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823"/>
        <w:tblW w:w="15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2"/>
        <w:gridCol w:w="2835"/>
        <w:gridCol w:w="3118"/>
        <w:gridCol w:w="2410"/>
        <w:gridCol w:w="4111"/>
      </w:tblGrid>
      <w:tr w:rsidR="003B5EFB" w:rsidTr="00035DE0">
        <w:trPr>
          <w:trHeight w:val="489"/>
        </w:trPr>
        <w:tc>
          <w:tcPr>
            <w:tcW w:w="3312" w:type="dxa"/>
          </w:tcPr>
          <w:p w:rsidR="00E228F2" w:rsidRPr="006755B4" w:rsidRDefault="00E228F2" w:rsidP="00035DE0">
            <w:pPr>
              <w:pStyle w:val="ListParagraph"/>
              <w:rPr>
                <w:b/>
                <w:sz w:val="40"/>
                <w:szCs w:val="40"/>
              </w:rPr>
            </w:pPr>
            <w:r w:rsidRPr="006755B4">
              <w:rPr>
                <w:b/>
                <w:sz w:val="40"/>
                <w:szCs w:val="40"/>
              </w:rPr>
              <w:t>Spiritual</w:t>
            </w:r>
          </w:p>
        </w:tc>
        <w:tc>
          <w:tcPr>
            <w:tcW w:w="2835" w:type="dxa"/>
          </w:tcPr>
          <w:p w:rsidR="00E228F2" w:rsidRPr="006755B4" w:rsidRDefault="00E228F2" w:rsidP="00035DE0">
            <w:pPr>
              <w:jc w:val="center"/>
              <w:rPr>
                <w:b/>
                <w:sz w:val="40"/>
                <w:szCs w:val="40"/>
              </w:rPr>
            </w:pPr>
            <w:r w:rsidRPr="006755B4">
              <w:rPr>
                <w:b/>
                <w:sz w:val="40"/>
                <w:szCs w:val="40"/>
              </w:rPr>
              <w:t>Moral</w:t>
            </w:r>
          </w:p>
        </w:tc>
        <w:tc>
          <w:tcPr>
            <w:tcW w:w="3118" w:type="dxa"/>
          </w:tcPr>
          <w:p w:rsidR="00E228F2" w:rsidRPr="006755B4" w:rsidRDefault="00E228F2" w:rsidP="00035DE0">
            <w:pPr>
              <w:jc w:val="center"/>
              <w:rPr>
                <w:b/>
                <w:sz w:val="40"/>
                <w:szCs w:val="40"/>
              </w:rPr>
            </w:pPr>
            <w:r w:rsidRPr="006755B4">
              <w:rPr>
                <w:b/>
                <w:sz w:val="40"/>
                <w:szCs w:val="40"/>
              </w:rPr>
              <w:t>Social</w:t>
            </w:r>
          </w:p>
        </w:tc>
        <w:tc>
          <w:tcPr>
            <w:tcW w:w="2410" w:type="dxa"/>
          </w:tcPr>
          <w:p w:rsidR="00E228F2" w:rsidRPr="006755B4" w:rsidRDefault="00E228F2" w:rsidP="00035DE0">
            <w:pPr>
              <w:jc w:val="center"/>
              <w:rPr>
                <w:b/>
                <w:sz w:val="16"/>
                <w:szCs w:val="16"/>
              </w:rPr>
            </w:pPr>
            <w:r w:rsidRPr="006755B4">
              <w:rPr>
                <w:b/>
                <w:sz w:val="40"/>
                <w:szCs w:val="40"/>
              </w:rPr>
              <w:t>Cultu</w:t>
            </w:r>
            <w:r>
              <w:rPr>
                <w:b/>
                <w:sz w:val="40"/>
                <w:szCs w:val="40"/>
              </w:rPr>
              <w:t>ral</w:t>
            </w:r>
          </w:p>
        </w:tc>
        <w:tc>
          <w:tcPr>
            <w:tcW w:w="4111" w:type="dxa"/>
          </w:tcPr>
          <w:p w:rsidR="00E228F2" w:rsidRPr="006755B4" w:rsidRDefault="00E228F2" w:rsidP="00035DE0">
            <w:pPr>
              <w:jc w:val="center"/>
              <w:rPr>
                <w:b/>
                <w:sz w:val="40"/>
                <w:szCs w:val="40"/>
              </w:rPr>
            </w:pPr>
            <w:r>
              <w:rPr>
                <w:b/>
                <w:sz w:val="40"/>
                <w:szCs w:val="40"/>
              </w:rPr>
              <w:t>British Values</w:t>
            </w:r>
          </w:p>
        </w:tc>
      </w:tr>
      <w:tr w:rsidR="003B5EFB" w:rsidTr="00035DE0">
        <w:trPr>
          <w:trHeight w:val="4741"/>
        </w:trPr>
        <w:tc>
          <w:tcPr>
            <w:tcW w:w="3312" w:type="dxa"/>
          </w:tcPr>
          <w:p w:rsidR="00A4486C" w:rsidRPr="003B5EFB" w:rsidRDefault="00A4486C" w:rsidP="00035DE0">
            <w:pPr>
              <w:pStyle w:val="ListParagraph"/>
              <w:numPr>
                <w:ilvl w:val="0"/>
                <w:numId w:val="10"/>
              </w:numPr>
              <w:autoSpaceDE w:val="0"/>
              <w:autoSpaceDN w:val="0"/>
              <w:adjustRightInd w:val="0"/>
              <w:spacing w:after="0" w:line="240" w:lineRule="auto"/>
              <w:ind w:left="361"/>
              <w:rPr>
                <w:rFonts w:ascii="Arial" w:hAnsi="Arial" w:cs="Arial"/>
              </w:rPr>
            </w:pPr>
            <w:r w:rsidRPr="003B5EFB">
              <w:rPr>
                <w:rFonts w:ascii="Arial" w:hAnsi="Arial" w:cs="Arial"/>
              </w:rPr>
              <w:t>Fostering the mystery of how and why events in the past happened and their many</w:t>
            </w:r>
            <w:r w:rsidR="003B5EFB" w:rsidRPr="003B5EFB">
              <w:rPr>
                <w:rFonts w:ascii="Arial" w:hAnsi="Arial" w:cs="Arial"/>
              </w:rPr>
              <w:t xml:space="preserve"> </w:t>
            </w:r>
            <w:r w:rsidRPr="003B5EFB">
              <w:rPr>
                <w:rFonts w:ascii="Arial" w:hAnsi="Arial" w:cs="Arial"/>
              </w:rPr>
              <w:t>causes.</w:t>
            </w:r>
          </w:p>
          <w:p w:rsidR="00A4486C" w:rsidRPr="003B5EFB" w:rsidRDefault="00A4486C" w:rsidP="00035DE0">
            <w:pPr>
              <w:pStyle w:val="ListParagraph"/>
              <w:numPr>
                <w:ilvl w:val="0"/>
                <w:numId w:val="10"/>
              </w:numPr>
              <w:autoSpaceDE w:val="0"/>
              <w:autoSpaceDN w:val="0"/>
              <w:adjustRightInd w:val="0"/>
              <w:spacing w:after="0" w:line="240" w:lineRule="auto"/>
              <w:ind w:left="361"/>
              <w:rPr>
                <w:rFonts w:ascii="Arial" w:hAnsi="Arial" w:cs="Arial"/>
              </w:rPr>
            </w:pPr>
            <w:r w:rsidRPr="003B5EFB">
              <w:rPr>
                <w:rFonts w:ascii="Arial" w:hAnsi="Arial" w:cs="Arial"/>
              </w:rPr>
              <w:t>Helping children to realise the incredible significance that some individuals have had</w:t>
            </w:r>
            <w:r w:rsidR="003B5EFB" w:rsidRPr="003B5EFB">
              <w:rPr>
                <w:rFonts w:ascii="Arial" w:hAnsi="Arial" w:cs="Arial"/>
              </w:rPr>
              <w:t xml:space="preserve"> </w:t>
            </w:r>
            <w:r w:rsidRPr="003B5EFB">
              <w:rPr>
                <w:rFonts w:ascii="Arial" w:hAnsi="Arial" w:cs="Arial"/>
              </w:rPr>
              <w:t>in the past and how historical knowledge changes with new evidence and different</w:t>
            </w:r>
            <w:r w:rsidR="003B5EFB" w:rsidRPr="003B5EFB">
              <w:rPr>
                <w:rFonts w:ascii="Arial" w:hAnsi="Arial" w:cs="Arial"/>
              </w:rPr>
              <w:t xml:space="preserve"> </w:t>
            </w:r>
            <w:r w:rsidRPr="003B5EFB">
              <w:rPr>
                <w:rFonts w:ascii="Arial" w:hAnsi="Arial" w:cs="Arial"/>
              </w:rPr>
              <w:t>interpretations of events.</w:t>
            </w:r>
          </w:p>
          <w:p w:rsidR="00A4486C" w:rsidRPr="003B5EFB" w:rsidRDefault="00A4486C" w:rsidP="00035DE0">
            <w:pPr>
              <w:pStyle w:val="ListParagraph"/>
              <w:numPr>
                <w:ilvl w:val="0"/>
                <w:numId w:val="10"/>
              </w:numPr>
              <w:autoSpaceDE w:val="0"/>
              <w:autoSpaceDN w:val="0"/>
              <w:adjustRightInd w:val="0"/>
              <w:spacing w:after="0" w:line="240" w:lineRule="auto"/>
              <w:ind w:left="361"/>
              <w:rPr>
                <w:rFonts w:ascii="Arial" w:hAnsi="Arial" w:cs="Arial"/>
              </w:rPr>
            </w:pPr>
            <w:r w:rsidRPr="003B5EFB">
              <w:rPr>
                <w:rFonts w:ascii="Arial" w:hAnsi="Arial" w:cs="Arial"/>
              </w:rPr>
              <w:t>Allowing pupils to see the similarities between people now and in the past and</w:t>
            </w:r>
            <w:r w:rsidR="003B5EFB" w:rsidRPr="003B5EFB">
              <w:rPr>
                <w:rFonts w:ascii="Arial" w:hAnsi="Arial" w:cs="Arial"/>
              </w:rPr>
              <w:t xml:space="preserve"> </w:t>
            </w:r>
            <w:r w:rsidRPr="003B5EFB">
              <w:rPr>
                <w:rFonts w:ascii="Arial" w:hAnsi="Arial" w:cs="Arial"/>
              </w:rPr>
              <w:t>bringing them alive through primary and secondary sources, artefacts and visits and</w:t>
            </w:r>
            <w:r w:rsidR="00731DF7" w:rsidRPr="003B5EFB">
              <w:rPr>
                <w:rFonts w:ascii="Arial" w:hAnsi="Arial" w:cs="Arial"/>
              </w:rPr>
              <w:t xml:space="preserve"> </w:t>
            </w:r>
            <w:r w:rsidRPr="003B5EFB">
              <w:rPr>
                <w:rFonts w:ascii="Arial" w:hAnsi="Arial" w:cs="Arial"/>
              </w:rPr>
              <w:t>visitors. Artefacts, for example, can bring us closer to people through touching what</w:t>
            </w:r>
            <w:r w:rsidR="003B5EFB" w:rsidRPr="003B5EFB">
              <w:rPr>
                <w:rFonts w:ascii="Arial" w:hAnsi="Arial" w:cs="Arial"/>
              </w:rPr>
              <w:t xml:space="preserve"> </w:t>
            </w:r>
            <w:r w:rsidRPr="003B5EFB">
              <w:rPr>
                <w:rFonts w:ascii="Arial" w:hAnsi="Arial" w:cs="Arial"/>
              </w:rPr>
              <w:t>they felt, feeling their shoes, clothes etc.</w:t>
            </w:r>
          </w:p>
          <w:p w:rsidR="00E228F2" w:rsidRPr="003B5EFB" w:rsidRDefault="00E228F2" w:rsidP="00035DE0">
            <w:pPr>
              <w:rPr>
                <w:rFonts w:ascii="Arial" w:hAnsi="Arial" w:cs="Arial"/>
              </w:rPr>
            </w:pPr>
          </w:p>
          <w:p w:rsidR="00E228F2" w:rsidRPr="00273546" w:rsidRDefault="00E228F2" w:rsidP="00035DE0">
            <w:pPr>
              <w:rPr>
                <w:rFonts w:ascii="Arial" w:hAnsi="Arial" w:cs="Arial"/>
              </w:rPr>
            </w:pPr>
          </w:p>
        </w:tc>
        <w:tc>
          <w:tcPr>
            <w:tcW w:w="2835" w:type="dxa"/>
          </w:tcPr>
          <w:p w:rsidR="00A4486C" w:rsidRPr="003B5EFB" w:rsidRDefault="00A4486C" w:rsidP="00035DE0">
            <w:pPr>
              <w:pStyle w:val="ListParagraph"/>
              <w:numPr>
                <w:ilvl w:val="0"/>
                <w:numId w:val="5"/>
              </w:numPr>
              <w:autoSpaceDE w:val="0"/>
              <w:autoSpaceDN w:val="0"/>
              <w:adjustRightInd w:val="0"/>
              <w:spacing w:after="0" w:line="240" w:lineRule="auto"/>
              <w:ind w:left="267"/>
              <w:rPr>
                <w:rFonts w:ascii="Arial" w:hAnsi="Arial" w:cs="Arial"/>
              </w:rPr>
            </w:pPr>
            <w:r w:rsidRPr="003B5EFB">
              <w:rPr>
                <w:rFonts w:ascii="Arial" w:hAnsi="Arial" w:cs="Arial"/>
              </w:rPr>
              <w:t>Encouraging pupils to comment on moral questions and dilemmas from the past.</w:t>
            </w:r>
          </w:p>
          <w:p w:rsidR="00A4486C" w:rsidRPr="003B5EFB" w:rsidRDefault="00A4486C" w:rsidP="00035DE0">
            <w:pPr>
              <w:pStyle w:val="ListParagraph"/>
              <w:numPr>
                <w:ilvl w:val="0"/>
                <w:numId w:val="5"/>
              </w:numPr>
              <w:autoSpaceDE w:val="0"/>
              <w:autoSpaceDN w:val="0"/>
              <w:adjustRightInd w:val="0"/>
              <w:spacing w:after="0" w:line="240" w:lineRule="auto"/>
              <w:ind w:left="267"/>
              <w:rPr>
                <w:rFonts w:ascii="Arial" w:hAnsi="Arial" w:cs="Arial"/>
              </w:rPr>
            </w:pPr>
            <w:r w:rsidRPr="003B5EFB">
              <w:rPr>
                <w:rFonts w:ascii="Arial" w:hAnsi="Arial" w:cs="Arial"/>
              </w:rPr>
              <w:t>Helping children to empathise with the decisions which ordinary people made at the time, based on their historical situation.</w:t>
            </w:r>
          </w:p>
          <w:p w:rsidR="00A4486C" w:rsidRPr="003B5EFB" w:rsidRDefault="00A4486C" w:rsidP="00035DE0">
            <w:pPr>
              <w:pStyle w:val="ListParagraph"/>
              <w:numPr>
                <w:ilvl w:val="0"/>
                <w:numId w:val="5"/>
              </w:numPr>
              <w:autoSpaceDE w:val="0"/>
              <w:autoSpaceDN w:val="0"/>
              <w:adjustRightInd w:val="0"/>
              <w:spacing w:after="0" w:line="240" w:lineRule="auto"/>
              <w:ind w:left="267"/>
              <w:rPr>
                <w:rFonts w:ascii="Arial" w:hAnsi="Arial" w:cs="Arial"/>
              </w:rPr>
            </w:pPr>
            <w:r w:rsidRPr="003B5EFB">
              <w:rPr>
                <w:rFonts w:ascii="Arial" w:hAnsi="Arial" w:cs="Arial"/>
              </w:rPr>
              <w:t>Developing open mindedness when considering the actions and decisions of people</w:t>
            </w:r>
            <w:r w:rsidR="00731DF7" w:rsidRPr="003B5EFB">
              <w:rPr>
                <w:rFonts w:ascii="Arial" w:hAnsi="Arial" w:cs="Arial"/>
              </w:rPr>
              <w:t xml:space="preserve"> </w:t>
            </w:r>
            <w:r w:rsidRPr="003B5EFB">
              <w:rPr>
                <w:rFonts w:ascii="Arial" w:hAnsi="Arial" w:cs="Arial"/>
              </w:rPr>
              <w:t xml:space="preserve">from the </w:t>
            </w:r>
            <w:r w:rsidR="00731DF7" w:rsidRPr="003B5EFB">
              <w:rPr>
                <w:rFonts w:ascii="Arial" w:hAnsi="Arial" w:cs="Arial"/>
              </w:rPr>
              <w:t>past.</w:t>
            </w:r>
          </w:p>
          <w:p w:rsidR="00A4486C" w:rsidRPr="003B5EFB" w:rsidRDefault="00A4486C" w:rsidP="00035DE0">
            <w:pPr>
              <w:pStyle w:val="ListParagraph"/>
              <w:rPr>
                <w:rFonts w:ascii="Arial" w:hAnsi="Arial" w:cs="Arial"/>
              </w:rPr>
            </w:pPr>
          </w:p>
          <w:p w:rsidR="00A4486C" w:rsidRPr="003B5EFB" w:rsidRDefault="00A4486C" w:rsidP="00035DE0">
            <w:pPr>
              <w:pStyle w:val="ListParagraph"/>
              <w:rPr>
                <w:rFonts w:ascii="Arial" w:hAnsi="Arial" w:cs="Arial"/>
                <w:b/>
              </w:rPr>
            </w:pPr>
          </w:p>
          <w:p w:rsidR="00A4486C" w:rsidRPr="003B5EFB" w:rsidRDefault="00A4486C" w:rsidP="00035DE0">
            <w:pPr>
              <w:pStyle w:val="ListParagraph"/>
              <w:rPr>
                <w:rFonts w:ascii="Arial" w:hAnsi="Arial" w:cs="Arial"/>
                <w:b/>
              </w:rPr>
            </w:pPr>
          </w:p>
          <w:p w:rsidR="00E228F2" w:rsidRPr="00273546" w:rsidRDefault="00E228F2" w:rsidP="00035DE0">
            <w:pPr>
              <w:rPr>
                <w:rFonts w:ascii="Arial" w:hAnsi="Arial" w:cs="Arial"/>
                <w:b/>
              </w:rPr>
            </w:pPr>
          </w:p>
        </w:tc>
        <w:tc>
          <w:tcPr>
            <w:tcW w:w="3118" w:type="dxa"/>
          </w:tcPr>
          <w:p w:rsidR="00A4486C" w:rsidRPr="003B5EFB" w:rsidRDefault="00A4486C" w:rsidP="00035DE0">
            <w:pPr>
              <w:pStyle w:val="ListParagraph"/>
              <w:numPr>
                <w:ilvl w:val="0"/>
                <w:numId w:val="5"/>
              </w:numPr>
              <w:autoSpaceDE w:val="0"/>
              <w:autoSpaceDN w:val="0"/>
              <w:adjustRightInd w:val="0"/>
              <w:spacing w:after="0" w:line="240" w:lineRule="auto"/>
              <w:ind w:left="379"/>
              <w:rPr>
                <w:rFonts w:ascii="Arial" w:hAnsi="Arial" w:cs="Arial"/>
              </w:rPr>
            </w:pPr>
            <w:r w:rsidRPr="003B5EFB">
              <w:rPr>
                <w:rFonts w:ascii="Arial" w:hAnsi="Arial" w:cs="Arial"/>
              </w:rPr>
              <w:t>Encouraging pupils to think about what past societies have contributed to our</w:t>
            </w:r>
            <w:r w:rsidR="003B5EFB" w:rsidRPr="003B5EFB">
              <w:rPr>
                <w:rFonts w:ascii="Arial" w:hAnsi="Arial" w:cs="Arial"/>
              </w:rPr>
              <w:t xml:space="preserve"> </w:t>
            </w:r>
            <w:r w:rsidRPr="003B5EFB">
              <w:rPr>
                <w:rFonts w:ascii="Arial" w:hAnsi="Arial" w:cs="Arial"/>
              </w:rPr>
              <w:t>culture today.</w:t>
            </w:r>
          </w:p>
          <w:p w:rsidR="00A4486C" w:rsidRPr="003B5EFB" w:rsidRDefault="00A4486C" w:rsidP="00035DE0">
            <w:pPr>
              <w:pStyle w:val="ListParagraph"/>
              <w:numPr>
                <w:ilvl w:val="0"/>
                <w:numId w:val="5"/>
              </w:numPr>
              <w:autoSpaceDE w:val="0"/>
              <w:autoSpaceDN w:val="0"/>
              <w:adjustRightInd w:val="0"/>
              <w:spacing w:after="0" w:line="240" w:lineRule="auto"/>
              <w:ind w:left="379"/>
              <w:rPr>
                <w:rFonts w:ascii="Arial" w:hAnsi="Arial" w:cs="Arial"/>
              </w:rPr>
            </w:pPr>
            <w:r w:rsidRPr="003B5EFB">
              <w:rPr>
                <w:rFonts w:ascii="Arial" w:hAnsi="Arial" w:cs="Arial"/>
              </w:rPr>
              <w:t>Promoting pupils own social development through working together and problem</w:t>
            </w:r>
            <w:r w:rsidR="00731DF7" w:rsidRPr="003B5EFB">
              <w:rPr>
                <w:rFonts w:ascii="Arial" w:hAnsi="Arial" w:cs="Arial"/>
              </w:rPr>
              <w:t xml:space="preserve"> </w:t>
            </w:r>
            <w:r w:rsidRPr="003B5EFB">
              <w:rPr>
                <w:rFonts w:ascii="Arial" w:hAnsi="Arial" w:cs="Arial"/>
              </w:rPr>
              <w:t>solving.</w:t>
            </w:r>
          </w:p>
          <w:p w:rsidR="00A4486C" w:rsidRPr="003B5EFB" w:rsidRDefault="00A4486C" w:rsidP="00035DE0">
            <w:pPr>
              <w:pStyle w:val="ListParagraph"/>
              <w:numPr>
                <w:ilvl w:val="0"/>
                <w:numId w:val="5"/>
              </w:numPr>
              <w:autoSpaceDE w:val="0"/>
              <w:autoSpaceDN w:val="0"/>
              <w:adjustRightInd w:val="0"/>
              <w:spacing w:after="0" w:line="240" w:lineRule="auto"/>
              <w:ind w:left="379"/>
              <w:rPr>
                <w:rFonts w:ascii="Arial" w:hAnsi="Arial" w:cs="Arial"/>
              </w:rPr>
            </w:pPr>
            <w:r w:rsidRPr="003B5EFB">
              <w:rPr>
                <w:rFonts w:ascii="Arial" w:hAnsi="Arial" w:cs="Arial"/>
              </w:rPr>
              <w:t>The study of social issues is a common theme in History lessons.</w:t>
            </w:r>
          </w:p>
          <w:p w:rsidR="00A4486C" w:rsidRPr="003B5EFB" w:rsidRDefault="00A4486C" w:rsidP="00035DE0">
            <w:pPr>
              <w:pStyle w:val="ListParagraph"/>
              <w:numPr>
                <w:ilvl w:val="0"/>
                <w:numId w:val="5"/>
              </w:numPr>
              <w:autoSpaceDE w:val="0"/>
              <w:autoSpaceDN w:val="0"/>
              <w:adjustRightInd w:val="0"/>
              <w:spacing w:after="0" w:line="240" w:lineRule="auto"/>
              <w:ind w:left="379"/>
              <w:rPr>
                <w:rFonts w:ascii="Arial" w:hAnsi="Arial" w:cs="Arial"/>
              </w:rPr>
            </w:pPr>
            <w:r w:rsidRPr="003B5EFB">
              <w:rPr>
                <w:rFonts w:ascii="Arial" w:hAnsi="Arial" w:cs="Arial"/>
              </w:rPr>
              <w:t>Exploring the similarities and contrasts between past and present societies and be</w:t>
            </w:r>
          </w:p>
          <w:p w:rsidR="00E228F2" w:rsidRPr="00273546" w:rsidRDefault="00A4486C" w:rsidP="00035DE0">
            <w:pPr>
              <w:pStyle w:val="ListParagraph"/>
              <w:numPr>
                <w:ilvl w:val="0"/>
                <w:numId w:val="5"/>
              </w:numPr>
              <w:autoSpaceDE w:val="0"/>
              <w:autoSpaceDN w:val="0"/>
              <w:adjustRightInd w:val="0"/>
              <w:spacing w:after="0" w:line="240" w:lineRule="auto"/>
              <w:ind w:left="379"/>
              <w:rPr>
                <w:rFonts w:ascii="Arial" w:hAnsi="Arial" w:cs="Arial"/>
              </w:rPr>
            </w:pPr>
            <w:proofErr w:type="gramStart"/>
            <w:r w:rsidRPr="00273546">
              <w:rPr>
                <w:rFonts w:ascii="Arial" w:hAnsi="Arial" w:cs="Arial"/>
              </w:rPr>
              <w:t>made</w:t>
            </w:r>
            <w:proofErr w:type="gramEnd"/>
            <w:r w:rsidRPr="00273546">
              <w:rPr>
                <w:rFonts w:ascii="Arial" w:hAnsi="Arial" w:cs="Arial"/>
              </w:rPr>
              <w:t xml:space="preserve"> aware of how, in the main, we are very fortunate to live in ‘the modern world’</w:t>
            </w:r>
            <w:r w:rsidR="00273546">
              <w:rPr>
                <w:rFonts w:ascii="Arial" w:hAnsi="Arial" w:cs="Arial"/>
              </w:rPr>
              <w:t>.</w:t>
            </w:r>
          </w:p>
        </w:tc>
        <w:tc>
          <w:tcPr>
            <w:tcW w:w="2410" w:type="dxa"/>
          </w:tcPr>
          <w:p w:rsidR="00A4486C" w:rsidRPr="003B5EFB" w:rsidRDefault="00A4486C" w:rsidP="00035DE0">
            <w:pPr>
              <w:pStyle w:val="ListParagraph"/>
              <w:numPr>
                <w:ilvl w:val="0"/>
                <w:numId w:val="5"/>
              </w:numPr>
              <w:autoSpaceDE w:val="0"/>
              <w:autoSpaceDN w:val="0"/>
              <w:adjustRightInd w:val="0"/>
              <w:spacing w:after="0" w:line="240" w:lineRule="auto"/>
              <w:ind w:left="355"/>
              <w:rPr>
                <w:rFonts w:ascii="Arial" w:hAnsi="Arial" w:cs="Arial"/>
              </w:rPr>
            </w:pPr>
            <w:r w:rsidRPr="003B5EFB">
              <w:rPr>
                <w:rFonts w:ascii="Arial" w:hAnsi="Arial" w:cs="Arial"/>
              </w:rPr>
              <w:t>Developing a better understanding of our multicultural society through studying links between local, British, European and world history.</w:t>
            </w:r>
          </w:p>
          <w:p w:rsidR="00A4486C" w:rsidRPr="003B5EFB" w:rsidRDefault="00A4486C" w:rsidP="00035DE0">
            <w:pPr>
              <w:pStyle w:val="ListParagraph"/>
              <w:numPr>
                <w:ilvl w:val="0"/>
                <w:numId w:val="5"/>
              </w:numPr>
              <w:autoSpaceDE w:val="0"/>
              <w:autoSpaceDN w:val="0"/>
              <w:adjustRightInd w:val="0"/>
              <w:spacing w:after="0" w:line="240" w:lineRule="auto"/>
              <w:ind w:left="355"/>
              <w:rPr>
                <w:rFonts w:ascii="Arial" w:hAnsi="Arial" w:cs="Arial"/>
              </w:rPr>
            </w:pPr>
            <w:r w:rsidRPr="003B5EFB">
              <w:rPr>
                <w:rFonts w:ascii="Arial" w:hAnsi="Arial" w:cs="Arial"/>
              </w:rPr>
              <w:t>Gaining an understanding of and empathy with, people from different cultural backgrounds.</w:t>
            </w:r>
          </w:p>
          <w:p w:rsidR="00E228F2" w:rsidRPr="003B5EFB" w:rsidRDefault="00A4486C" w:rsidP="00035DE0">
            <w:pPr>
              <w:pStyle w:val="ListParagraph"/>
              <w:numPr>
                <w:ilvl w:val="0"/>
                <w:numId w:val="5"/>
              </w:numPr>
              <w:autoSpaceDE w:val="0"/>
              <w:autoSpaceDN w:val="0"/>
              <w:adjustRightInd w:val="0"/>
              <w:spacing w:after="0" w:line="240" w:lineRule="auto"/>
              <w:ind w:left="355"/>
              <w:rPr>
                <w:rFonts w:ascii="Arial" w:hAnsi="Arial" w:cs="Arial"/>
              </w:rPr>
            </w:pPr>
            <w:r w:rsidRPr="00273546">
              <w:rPr>
                <w:rFonts w:ascii="Arial" w:hAnsi="Arial" w:cs="Arial"/>
              </w:rPr>
              <w:t>Examining how other cultures have had a major impact on the development of</w:t>
            </w:r>
            <w:r w:rsidR="003B5EFB" w:rsidRPr="00273546">
              <w:rPr>
                <w:rFonts w:ascii="Arial" w:hAnsi="Arial" w:cs="Arial"/>
              </w:rPr>
              <w:t xml:space="preserve"> </w:t>
            </w:r>
            <w:r w:rsidRPr="00273546">
              <w:rPr>
                <w:rFonts w:ascii="Arial" w:hAnsi="Arial" w:cs="Arial"/>
              </w:rPr>
              <w:t>’British’ culture.</w:t>
            </w:r>
          </w:p>
        </w:tc>
        <w:tc>
          <w:tcPr>
            <w:tcW w:w="4111" w:type="dxa"/>
          </w:tcPr>
          <w:p w:rsidR="003B5EFB" w:rsidRPr="003B5EFB" w:rsidRDefault="003B5EFB" w:rsidP="00035DE0">
            <w:pPr>
              <w:pStyle w:val="ListParagraph"/>
              <w:numPr>
                <w:ilvl w:val="0"/>
                <w:numId w:val="11"/>
              </w:numPr>
              <w:autoSpaceDE w:val="0"/>
              <w:autoSpaceDN w:val="0"/>
              <w:adjustRightInd w:val="0"/>
              <w:spacing w:after="0" w:line="240" w:lineRule="auto"/>
              <w:ind w:left="324"/>
              <w:rPr>
                <w:rFonts w:ascii="Arial" w:hAnsi="Arial" w:cs="Arial"/>
                <w:b/>
                <w:bCs/>
              </w:rPr>
            </w:pPr>
            <w:r w:rsidRPr="003B5EFB">
              <w:rPr>
                <w:rFonts w:ascii="Arial" w:hAnsi="Arial" w:cs="Arial"/>
              </w:rPr>
              <w:t>We aim to promote British values through History.</w:t>
            </w:r>
          </w:p>
          <w:p w:rsidR="003B5EFB" w:rsidRPr="003B5EFB" w:rsidRDefault="003B5EFB" w:rsidP="00035DE0">
            <w:pPr>
              <w:pStyle w:val="ListParagraph"/>
              <w:numPr>
                <w:ilvl w:val="0"/>
                <w:numId w:val="11"/>
              </w:numPr>
              <w:autoSpaceDE w:val="0"/>
              <w:autoSpaceDN w:val="0"/>
              <w:adjustRightInd w:val="0"/>
              <w:spacing w:after="0" w:line="240" w:lineRule="auto"/>
              <w:ind w:left="324"/>
              <w:rPr>
                <w:rFonts w:ascii="Arial" w:hAnsi="Arial" w:cs="Arial"/>
              </w:rPr>
            </w:pPr>
            <w:r w:rsidRPr="003B5EFB">
              <w:rPr>
                <w:rFonts w:ascii="Arial" w:hAnsi="Arial" w:cs="Arial"/>
              </w:rPr>
              <w:t>British values, including those of democracy, the rule of law, individual liberty and mutual respect and tolerance of those with different faiths and beliefs are embedded in the History curriculum.</w:t>
            </w:r>
          </w:p>
          <w:p w:rsidR="003B5EFB" w:rsidRPr="003B5EFB" w:rsidRDefault="003B5EFB" w:rsidP="00035DE0">
            <w:pPr>
              <w:pStyle w:val="ListParagraph"/>
              <w:numPr>
                <w:ilvl w:val="0"/>
                <w:numId w:val="11"/>
              </w:numPr>
              <w:autoSpaceDE w:val="0"/>
              <w:autoSpaceDN w:val="0"/>
              <w:adjustRightInd w:val="0"/>
              <w:spacing w:after="0" w:line="240" w:lineRule="auto"/>
              <w:ind w:left="324"/>
              <w:rPr>
                <w:rFonts w:ascii="Arial" w:hAnsi="Arial" w:cs="Arial"/>
              </w:rPr>
            </w:pPr>
            <w:r w:rsidRPr="003B5EFB">
              <w:rPr>
                <w:rFonts w:ascii="Arial" w:hAnsi="Arial" w:cs="Arial"/>
              </w:rPr>
              <w:t>Students explore issues such as democracy in their historical context and relate them to the modern day through studying periods such as Ancient Greece. This enables the students to understand how, over time, changes happened and to evaluate their impact.</w:t>
            </w:r>
          </w:p>
          <w:p w:rsidR="003B5EFB" w:rsidRPr="003B5EFB" w:rsidRDefault="003B5EFB" w:rsidP="00035DE0">
            <w:pPr>
              <w:pStyle w:val="ListParagraph"/>
              <w:numPr>
                <w:ilvl w:val="0"/>
                <w:numId w:val="11"/>
              </w:numPr>
              <w:autoSpaceDE w:val="0"/>
              <w:autoSpaceDN w:val="0"/>
              <w:adjustRightInd w:val="0"/>
              <w:spacing w:after="0" w:line="240" w:lineRule="auto"/>
              <w:ind w:left="324"/>
              <w:rPr>
                <w:rFonts w:ascii="Arial" w:hAnsi="Arial" w:cs="Arial"/>
              </w:rPr>
            </w:pPr>
            <w:r w:rsidRPr="003B5EFB">
              <w:rPr>
                <w:rFonts w:ascii="Arial" w:hAnsi="Arial" w:cs="Arial"/>
              </w:rPr>
              <w:t>By looking at the achievements of famous black Britons, students develop an awareness of how they have influenced and shaped the country in which we live. This includes an appreciation of their work.</w:t>
            </w:r>
          </w:p>
          <w:p w:rsidR="00302564" w:rsidRPr="003B5EFB" w:rsidRDefault="003B5EFB" w:rsidP="00035DE0">
            <w:pPr>
              <w:pStyle w:val="ListParagraph"/>
              <w:numPr>
                <w:ilvl w:val="0"/>
                <w:numId w:val="11"/>
              </w:numPr>
              <w:autoSpaceDE w:val="0"/>
              <w:autoSpaceDN w:val="0"/>
              <w:adjustRightInd w:val="0"/>
              <w:spacing w:after="0" w:line="240" w:lineRule="auto"/>
              <w:ind w:left="324"/>
              <w:rPr>
                <w:rFonts w:ascii="Arial" w:hAnsi="Arial" w:cs="Arial"/>
              </w:rPr>
            </w:pPr>
            <w:r w:rsidRPr="00273546">
              <w:rPr>
                <w:rFonts w:ascii="Arial" w:hAnsi="Arial" w:cs="Arial"/>
              </w:rPr>
              <w:t>Teaching students to respect and value diversity is encouraged in the day to day teaching and learning through showing respect for different viewpoints and ideas as well as in the ability to work effectively together both individually and in groups.</w:t>
            </w:r>
          </w:p>
        </w:tc>
      </w:tr>
    </w:tbl>
    <w:p w:rsidR="00514967" w:rsidRDefault="00514967"/>
    <w:p w:rsidR="00273546" w:rsidRDefault="00273546"/>
    <w:tbl>
      <w:tblPr>
        <w:tblW w:w="15786"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7"/>
        <w:gridCol w:w="3020"/>
        <w:gridCol w:w="3910"/>
        <w:gridCol w:w="3780"/>
        <w:gridCol w:w="2629"/>
      </w:tblGrid>
      <w:tr w:rsidR="00273546" w:rsidTr="00EA68E2">
        <w:trPr>
          <w:trHeight w:val="489"/>
        </w:trPr>
        <w:tc>
          <w:tcPr>
            <w:tcW w:w="2447" w:type="dxa"/>
          </w:tcPr>
          <w:p w:rsidR="00273546" w:rsidRPr="00EA68E2" w:rsidRDefault="00273546" w:rsidP="00EA68E2">
            <w:pPr>
              <w:jc w:val="center"/>
              <w:rPr>
                <w:b/>
                <w:sz w:val="40"/>
                <w:szCs w:val="40"/>
              </w:rPr>
            </w:pPr>
            <w:r w:rsidRPr="00EA68E2">
              <w:rPr>
                <w:b/>
                <w:sz w:val="40"/>
                <w:szCs w:val="40"/>
              </w:rPr>
              <w:t>Spiritual</w:t>
            </w:r>
          </w:p>
        </w:tc>
        <w:tc>
          <w:tcPr>
            <w:tcW w:w="3020" w:type="dxa"/>
          </w:tcPr>
          <w:p w:rsidR="00273546" w:rsidRPr="006755B4" w:rsidRDefault="00273546" w:rsidP="00171CEF">
            <w:pPr>
              <w:jc w:val="center"/>
              <w:rPr>
                <w:b/>
                <w:sz w:val="40"/>
                <w:szCs w:val="40"/>
              </w:rPr>
            </w:pPr>
            <w:r w:rsidRPr="006755B4">
              <w:rPr>
                <w:b/>
                <w:sz w:val="40"/>
                <w:szCs w:val="40"/>
              </w:rPr>
              <w:t>Moral</w:t>
            </w:r>
          </w:p>
        </w:tc>
        <w:tc>
          <w:tcPr>
            <w:tcW w:w="3910" w:type="dxa"/>
          </w:tcPr>
          <w:p w:rsidR="00273546" w:rsidRPr="006755B4" w:rsidRDefault="00273546" w:rsidP="00171CEF">
            <w:pPr>
              <w:jc w:val="center"/>
              <w:rPr>
                <w:b/>
                <w:sz w:val="40"/>
                <w:szCs w:val="40"/>
              </w:rPr>
            </w:pPr>
            <w:r w:rsidRPr="006755B4">
              <w:rPr>
                <w:b/>
                <w:sz w:val="40"/>
                <w:szCs w:val="40"/>
              </w:rPr>
              <w:t>Social</w:t>
            </w:r>
          </w:p>
        </w:tc>
        <w:tc>
          <w:tcPr>
            <w:tcW w:w="3780" w:type="dxa"/>
          </w:tcPr>
          <w:p w:rsidR="00273546" w:rsidRPr="006755B4" w:rsidRDefault="00273546" w:rsidP="00171CEF">
            <w:pPr>
              <w:jc w:val="center"/>
              <w:rPr>
                <w:b/>
                <w:sz w:val="16"/>
                <w:szCs w:val="16"/>
              </w:rPr>
            </w:pPr>
            <w:r w:rsidRPr="006755B4">
              <w:rPr>
                <w:b/>
                <w:sz w:val="40"/>
                <w:szCs w:val="40"/>
              </w:rPr>
              <w:t>Cultu</w:t>
            </w:r>
            <w:r>
              <w:rPr>
                <w:b/>
                <w:sz w:val="40"/>
                <w:szCs w:val="40"/>
              </w:rPr>
              <w:t>ral</w:t>
            </w:r>
          </w:p>
        </w:tc>
        <w:tc>
          <w:tcPr>
            <w:tcW w:w="2629" w:type="dxa"/>
          </w:tcPr>
          <w:p w:rsidR="00273546" w:rsidRPr="006755B4" w:rsidRDefault="00273546" w:rsidP="00171CEF">
            <w:pPr>
              <w:jc w:val="center"/>
              <w:rPr>
                <w:b/>
                <w:sz w:val="40"/>
                <w:szCs w:val="40"/>
              </w:rPr>
            </w:pPr>
            <w:r>
              <w:rPr>
                <w:b/>
                <w:sz w:val="40"/>
                <w:szCs w:val="40"/>
              </w:rPr>
              <w:t>British Values</w:t>
            </w:r>
          </w:p>
        </w:tc>
      </w:tr>
      <w:tr w:rsidR="00273546" w:rsidTr="00EA68E2">
        <w:trPr>
          <w:trHeight w:val="4741"/>
        </w:trPr>
        <w:tc>
          <w:tcPr>
            <w:tcW w:w="2447" w:type="dxa"/>
          </w:tcPr>
          <w:p w:rsidR="00273546" w:rsidRPr="006558F7" w:rsidRDefault="00273546" w:rsidP="00273546">
            <w:pPr>
              <w:pStyle w:val="ListParagraph"/>
              <w:numPr>
                <w:ilvl w:val="0"/>
                <w:numId w:val="5"/>
              </w:numPr>
              <w:ind w:left="398"/>
              <w:rPr>
                <w:rFonts w:ascii="Arial" w:hAnsi="Arial" w:cs="Arial"/>
              </w:rPr>
            </w:pPr>
            <w:r w:rsidRPr="006558F7">
              <w:rPr>
                <w:rFonts w:ascii="Arial" w:hAnsi="Arial" w:cs="Arial"/>
              </w:rPr>
              <w:t>Reflection on the beliefs ,religions and rituals of each era studied</w:t>
            </w:r>
          </w:p>
          <w:p w:rsidR="00273546" w:rsidRPr="006558F7" w:rsidRDefault="00273546" w:rsidP="00171CEF">
            <w:pPr>
              <w:pStyle w:val="ListParagraph"/>
              <w:ind w:left="398"/>
              <w:rPr>
                <w:rFonts w:ascii="Arial" w:hAnsi="Arial" w:cs="Arial"/>
              </w:rPr>
            </w:pPr>
          </w:p>
          <w:p w:rsidR="00273546" w:rsidRPr="006558F7" w:rsidRDefault="00273546" w:rsidP="00273546">
            <w:pPr>
              <w:pStyle w:val="ListParagraph"/>
              <w:numPr>
                <w:ilvl w:val="0"/>
                <w:numId w:val="5"/>
              </w:numPr>
              <w:ind w:left="398"/>
              <w:rPr>
                <w:rFonts w:ascii="Arial" w:hAnsi="Arial" w:cs="Arial"/>
              </w:rPr>
            </w:pPr>
            <w:r w:rsidRPr="006558F7">
              <w:rPr>
                <w:rFonts w:ascii="Arial" w:hAnsi="Arial" w:cs="Arial"/>
              </w:rPr>
              <w:t>Awe and wonder at achievements/courage/resilience of past societies</w:t>
            </w:r>
          </w:p>
          <w:p w:rsidR="00273546" w:rsidRPr="006558F7" w:rsidRDefault="00273546" w:rsidP="00171CEF">
            <w:pPr>
              <w:pStyle w:val="ListParagraph"/>
              <w:ind w:left="398"/>
              <w:rPr>
                <w:rFonts w:ascii="Arial" w:hAnsi="Arial" w:cs="Arial"/>
              </w:rPr>
            </w:pPr>
          </w:p>
          <w:p w:rsidR="00273546" w:rsidRPr="006558F7" w:rsidRDefault="00273546" w:rsidP="00273546">
            <w:pPr>
              <w:pStyle w:val="ListParagraph"/>
              <w:numPr>
                <w:ilvl w:val="0"/>
                <w:numId w:val="5"/>
              </w:numPr>
              <w:ind w:left="398"/>
              <w:rPr>
                <w:rFonts w:ascii="Arial" w:hAnsi="Arial" w:cs="Arial"/>
              </w:rPr>
            </w:pPr>
            <w:r w:rsidRPr="006558F7">
              <w:rPr>
                <w:rFonts w:ascii="Arial" w:hAnsi="Arial" w:cs="Arial"/>
              </w:rPr>
              <w:t xml:space="preserve">Show imagination and creativity when building shelters, creating tombs, puppets, models, meals </w:t>
            </w:r>
            <w:proofErr w:type="spellStart"/>
            <w:r w:rsidRPr="006558F7">
              <w:rPr>
                <w:rFonts w:ascii="Arial" w:hAnsi="Arial" w:cs="Arial"/>
              </w:rPr>
              <w:t>etc</w:t>
            </w:r>
            <w:proofErr w:type="spellEnd"/>
          </w:p>
          <w:p w:rsidR="00273546" w:rsidRPr="006558F7" w:rsidRDefault="00273546" w:rsidP="00171CEF">
            <w:pPr>
              <w:pStyle w:val="ListParagraph"/>
              <w:ind w:left="398"/>
              <w:rPr>
                <w:rFonts w:ascii="Arial" w:hAnsi="Arial" w:cs="Arial"/>
              </w:rPr>
            </w:pPr>
          </w:p>
          <w:p w:rsidR="00273546" w:rsidRPr="006558F7" w:rsidRDefault="00273546" w:rsidP="00273546">
            <w:pPr>
              <w:pStyle w:val="ListParagraph"/>
              <w:numPr>
                <w:ilvl w:val="0"/>
                <w:numId w:val="5"/>
              </w:numPr>
              <w:ind w:left="398"/>
              <w:rPr>
                <w:rFonts w:ascii="Arial" w:hAnsi="Arial" w:cs="Arial"/>
              </w:rPr>
            </w:pPr>
            <w:r w:rsidRPr="006558F7">
              <w:rPr>
                <w:rFonts w:ascii="Arial" w:hAnsi="Arial" w:cs="Arial"/>
              </w:rPr>
              <w:t>Question and challenge ideas that are presented to them about different societies/previous times</w:t>
            </w:r>
            <w:r w:rsidR="00EA68E2">
              <w:rPr>
                <w:rFonts w:ascii="Arial" w:hAnsi="Arial" w:cs="Arial"/>
              </w:rPr>
              <w:t>.</w:t>
            </w:r>
          </w:p>
        </w:tc>
        <w:tc>
          <w:tcPr>
            <w:tcW w:w="3020" w:type="dxa"/>
          </w:tcPr>
          <w:p w:rsidR="00273546" w:rsidRPr="006558F7" w:rsidRDefault="00273546" w:rsidP="00273546">
            <w:pPr>
              <w:pStyle w:val="ListParagraph"/>
              <w:numPr>
                <w:ilvl w:val="0"/>
                <w:numId w:val="7"/>
              </w:numPr>
              <w:ind w:left="359"/>
              <w:rPr>
                <w:rFonts w:ascii="Arial" w:hAnsi="Arial" w:cs="Arial"/>
              </w:rPr>
            </w:pPr>
            <w:r w:rsidRPr="006558F7">
              <w:rPr>
                <w:rFonts w:ascii="Arial" w:hAnsi="Arial" w:cs="Arial"/>
              </w:rPr>
              <w:t>Bias-looking at actions and events in history and deciding if they are wrong or right.</w:t>
            </w:r>
          </w:p>
          <w:p w:rsidR="00273546" w:rsidRPr="006558F7" w:rsidRDefault="00273546" w:rsidP="00171CEF">
            <w:pPr>
              <w:pStyle w:val="ListParagraph"/>
              <w:ind w:left="359"/>
              <w:rPr>
                <w:rFonts w:ascii="Arial" w:hAnsi="Arial" w:cs="Arial"/>
              </w:rPr>
            </w:pPr>
          </w:p>
          <w:p w:rsidR="00273546" w:rsidRPr="006558F7" w:rsidRDefault="00273546" w:rsidP="00273546">
            <w:pPr>
              <w:pStyle w:val="ListParagraph"/>
              <w:numPr>
                <w:ilvl w:val="0"/>
                <w:numId w:val="5"/>
              </w:numPr>
              <w:ind w:left="359"/>
              <w:rPr>
                <w:rFonts w:ascii="Arial" w:hAnsi="Arial" w:cs="Arial"/>
              </w:rPr>
            </w:pPr>
            <w:r w:rsidRPr="006558F7">
              <w:rPr>
                <w:rFonts w:ascii="Arial" w:hAnsi="Arial" w:cs="Arial"/>
              </w:rPr>
              <w:t>Focus on settlement, emigration, immigration and invasion-opportunities for debate.</w:t>
            </w:r>
          </w:p>
          <w:p w:rsidR="00273546" w:rsidRPr="006558F7" w:rsidRDefault="00273546" w:rsidP="00273546">
            <w:pPr>
              <w:pStyle w:val="ListParagraph"/>
              <w:numPr>
                <w:ilvl w:val="0"/>
                <w:numId w:val="5"/>
              </w:numPr>
              <w:ind w:left="359"/>
              <w:rPr>
                <w:rFonts w:ascii="Arial" w:hAnsi="Arial" w:cs="Arial"/>
              </w:rPr>
            </w:pPr>
            <w:r w:rsidRPr="006558F7">
              <w:rPr>
                <w:rFonts w:ascii="Arial" w:hAnsi="Arial" w:cs="Arial"/>
              </w:rPr>
              <w:t>Develop awareness of and respect for contribution of  individuals/groups regardless of race/gender/disability –Slavery, Celebrations of Black history,</w:t>
            </w:r>
          </w:p>
          <w:p w:rsidR="00273546" w:rsidRPr="006558F7" w:rsidRDefault="00273546" w:rsidP="00171CEF">
            <w:pPr>
              <w:pStyle w:val="ListParagraph"/>
              <w:ind w:left="359"/>
              <w:rPr>
                <w:rFonts w:ascii="Arial" w:hAnsi="Arial" w:cs="Arial"/>
              </w:rPr>
            </w:pPr>
            <w:r w:rsidRPr="006558F7">
              <w:rPr>
                <w:rFonts w:ascii="Arial" w:hAnsi="Arial" w:cs="Arial"/>
              </w:rPr>
              <w:t>Study of the lives of individuals-Arthur Wharton, Martin Luther King ,</w:t>
            </w:r>
            <w:proofErr w:type="spellStart"/>
            <w:r w:rsidRPr="006558F7">
              <w:rPr>
                <w:rFonts w:ascii="Arial" w:hAnsi="Arial" w:cs="Arial"/>
              </w:rPr>
              <w:t>etc</w:t>
            </w:r>
            <w:proofErr w:type="spellEnd"/>
          </w:p>
          <w:p w:rsidR="00273546" w:rsidRPr="00273546" w:rsidRDefault="00273546" w:rsidP="00273546">
            <w:pPr>
              <w:pStyle w:val="ListParagraph"/>
              <w:numPr>
                <w:ilvl w:val="0"/>
                <w:numId w:val="5"/>
              </w:numPr>
              <w:ind w:left="359"/>
              <w:rPr>
                <w:rFonts w:ascii="Arial" w:hAnsi="Arial" w:cs="Arial"/>
              </w:rPr>
            </w:pPr>
            <w:r w:rsidRPr="006558F7">
              <w:rPr>
                <w:rFonts w:ascii="Arial" w:hAnsi="Arial" w:cs="Arial"/>
              </w:rPr>
              <w:t>Understanding of why wars begin-discuss morals of famous leaders.</w:t>
            </w:r>
          </w:p>
        </w:tc>
        <w:tc>
          <w:tcPr>
            <w:tcW w:w="3910" w:type="dxa"/>
          </w:tcPr>
          <w:p w:rsidR="00273546" w:rsidRPr="006558F7" w:rsidRDefault="00273546" w:rsidP="00273546">
            <w:pPr>
              <w:pStyle w:val="ListParagraph"/>
              <w:numPr>
                <w:ilvl w:val="0"/>
                <w:numId w:val="5"/>
              </w:numPr>
              <w:ind w:left="344"/>
              <w:rPr>
                <w:rFonts w:ascii="Arial" w:hAnsi="Arial" w:cs="Arial"/>
              </w:rPr>
            </w:pPr>
            <w:r w:rsidRPr="006558F7">
              <w:rPr>
                <w:rFonts w:ascii="Arial" w:hAnsi="Arial" w:cs="Arial"/>
              </w:rPr>
              <w:t>Consideration of how the world has been formed by past actions-using discussion/drama</w:t>
            </w:r>
          </w:p>
          <w:p w:rsidR="00273546" w:rsidRPr="006558F7" w:rsidRDefault="00273546" w:rsidP="00171CEF">
            <w:pPr>
              <w:pStyle w:val="ListParagraph"/>
              <w:ind w:left="344"/>
              <w:rPr>
                <w:rFonts w:ascii="Arial" w:hAnsi="Arial" w:cs="Arial"/>
              </w:rPr>
            </w:pPr>
          </w:p>
          <w:p w:rsidR="00273546" w:rsidRPr="006558F7" w:rsidRDefault="00273546" w:rsidP="00273546">
            <w:pPr>
              <w:pStyle w:val="ListParagraph"/>
              <w:numPr>
                <w:ilvl w:val="0"/>
                <w:numId w:val="5"/>
              </w:numPr>
              <w:ind w:left="344"/>
              <w:rPr>
                <w:rFonts w:ascii="Arial" w:hAnsi="Arial" w:cs="Arial"/>
              </w:rPr>
            </w:pPr>
            <w:r w:rsidRPr="006558F7">
              <w:rPr>
                <w:rFonts w:ascii="Arial" w:hAnsi="Arial" w:cs="Arial"/>
              </w:rPr>
              <w:t>Speaking to Grandparents about WW2, show respect, listen with interest, and serve tea and biscuits.</w:t>
            </w:r>
          </w:p>
          <w:p w:rsidR="00273546" w:rsidRPr="006558F7" w:rsidRDefault="00273546" w:rsidP="00171CEF">
            <w:pPr>
              <w:pStyle w:val="ListParagraph"/>
              <w:ind w:left="344"/>
              <w:rPr>
                <w:rFonts w:ascii="Arial" w:hAnsi="Arial" w:cs="Arial"/>
              </w:rPr>
            </w:pPr>
          </w:p>
          <w:p w:rsidR="00273546" w:rsidRDefault="00273546" w:rsidP="00273546">
            <w:pPr>
              <w:pStyle w:val="ListParagraph"/>
              <w:numPr>
                <w:ilvl w:val="0"/>
                <w:numId w:val="5"/>
              </w:numPr>
              <w:ind w:left="344"/>
              <w:rPr>
                <w:rFonts w:ascii="Arial" w:hAnsi="Arial" w:cs="Arial"/>
              </w:rPr>
            </w:pPr>
            <w:r w:rsidRPr="006558F7">
              <w:rPr>
                <w:rFonts w:ascii="Arial" w:hAnsi="Arial" w:cs="Arial"/>
              </w:rPr>
              <w:t>Comparisons of how the role of women has changed.</w:t>
            </w:r>
          </w:p>
          <w:p w:rsidR="00273546" w:rsidRPr="006558F7" w:rsidRDefault="00273546" w:rsidP="00273546">
            <w:pPr>
              <w:pStyle w:val="ListParagraph"/>
              <w:numPr>
                <w:ilvl w:val="0"/>
                <w:numId w:val="5"/>
              </w:numPr>
              <w:ind w:left="344"/>
              <w:rPr>
                <w:rFonts w:ascii="Arial" w:hAnsi="Arial" w:cs="Arial"/>
              </w:rPr>
            </w:pPr>
            <w:r w:rsidRPr="006558F7">
              <w:rPr>
                <w:rFonts w:ascii="Arial" w:hAnsi="Arial" w:cs="Arial"/>
              </w:rPr>
              <w:t>Discussions about stereotypes</w:t>
            </w:r>
          </w:p>
          <w:p w:rsidR="00273546" w:rsidRPr="006558F7" w:rsidRDefault="00273546" w:rsidP="00273546">
            <w:pPr>
              <w:pStyle w:val="ListParagraph"/>
              <w:numPr>
                <w:ilvl w:val="0"/>
                <w:numId w:val="5"/>
              </w:numPr>
              <w:ind w:left="344"/>
              <w:rPr>
                <w:rFonts w:ascii="Arial" w:hAnsi="Arial" w:cs="Arial"/>
              </w:rPr>
            </w:pPr>
            <w:r w:rsidRPr="006558F7">
              <w:rPr>
                <w:rFonts w:ascii="Arial" w:hAnsi="Arial" w:cs="Arial"/>
              </w:rPr>
              <w:t>Comparisons of ideas and beliefs of early civilisations</w:t>
            </w:r>
          </w:p>
          <w:p w:rsidR="00273546" w:rsidRPr="006558F7" w:rsidRDefault="00273546" w:rsidP="00171CEF">
            <w:pPr>
              <w:pStyle w:val="ListParagraph"/>
              <w:ind w:left="344"/>
              <w:rPr>
                <w:rFonts w:ascii="Arial" w:hAnsi="Arial" w:cs="Arial"/>
              </w:rPr>
            </w:pPr>
          </w:p>
          <w:p w:rsidR="00273546" w:rsidRPr="006558F7" w:rsidRDefault="00273546" w:rsidP="00273546">
            <w:pPr>
              <w:pStyle w:val="ListParagraph"/>
              <w:numPr>
                <w:ilvl w:val="0"/>
                <w:numId w:val="5"/>
              </w:numPr>
              <w:ind w:left="344"/>
              <w:rPr>
                <w:rFonts w:ascii="Arial" w:hAnsi="Arial" w:cs="Arial"/>
              </w:rPr>
            </w:pPr>
            <w:r w:rsidRPr="006558F7">
              <w:rPr>
                <w:rFonts w:ascii="Arial" w:hAnsi="Arial" w:cs="Arial"/>
              </w:rPr>
              <w:t>Develop presentation skills-have confidence to share an area of research-listen attentively to others.</w:t>
            </w:r>
          </w:p>
          <w:p w:rsidR="00273546" w:rsidRPr="006558F7" w:rsidRDefault="00273546" w:rsidP="00171CEF">
            <w:pPr>
              <w:pStyle w:val="ListParagraph"/>
              <w:ind w:left="344"/>
              <w:rPr>
                <w:rFonts w:ascii="Arial" w:hAnsi="Arial" w:cs="Arial"/>
              </w:rPr>
            </w:pPr>
          </w:p>
          <w:p w:rsidR="00273546" w:rsidRPr="006558F7" w:rsidRDefault="00273546" w:rsidP="00273546">
            <w:pPr>
              <w:pStyle w:val="ListParagraph"/>
              <w:numPr>
                <w:ilvl w:val="0"/>
                <w:numId w:val="5"/>
              </w:numPr>
              <w:ind w:left="344"/>
              <w:rPr>
                <w:rFonts w:ascii="Arial" w:hAnsi="Arial" w:cs="Arial"/>
              </w:rPr>
            </w:pPr>
            <w:r w:rsidRPr="006558F7">
              <w:rPr>
                <w:rFonts w:ascii="Arial" w:hAnsi="Arial" w:cs="Arial"/>
              </w:rPr>
              <w:t xml:space="preserve">Work in groups/TPs on an activity-(creating a stone </w:t>
            </w:r>
            <w:proofErr w:type="spellStart"/>
            <w:r w:rsidRPr="006558F7">
              <w:rPr>
                <w:rFonts w:ascii="Arial" w:hAnsi="Arial" w:cs="Arial"/>
              </w:rPr>
              <w:t>henge</w:t>
            </w:r>
            <w:proofErr w:type="spellEnd"/>
            <w:r w:rsidRPr="006558F7">
              <w:rPr>
                <w:rFonts w:ascii="Arial" w:hAnsi="Arial" w:cs="Arial"/>
              </w:rPr>
              <w:t>/timeline/support time travellers) or to complete research(jigsaw activities)</w:t>
            </w:r>
          </w:p>
        </w:tc>
        <w:tc>
          <w:tcPr>
            <w:tcW w:w="3780" w:type="dxa"/>
          </w:tcPr>
          <w:p w:rsidR="00273546" w:rsidRPr="006558F7" w:rsidRDefault="00273546" w:rsidP="00273546">
            <w:pPr>
              <w:pStyle w:val="ListParagraph"/>
              <w:numPr>
                <w:ilvl w:val="0"/>
                <w:numId w:val="12"/>
              </w:numPr>
              <w:ind w:left="339"/>
              <w:rPr>
                <w:rFonts w:ascii="Arial" w:hAnsi="Arial" w:cs="Arial"/>
              </w:rPr>
            </w:pPr>
            <w:r w:rsidRPr="006558F7">
              <w:rPr>
                <w:rFonts w:ascii="Arial" w:hAnsi="Arial" w:cs="Arial"/>
              </w:rPr>
              <w:t>Visiting museums-developing knowledge and empathy with others-Shelters visit</w:t>
            </w:r>
          </w:p>
          <w:p w:rsidR="00273546" w:rsidRPr="006558F7" w:rsidRDefault="00273546" w:rsidP="00273546">
            <w:pPr>
              <w:pStyle w:val="ListParagraph"/>
              <w:numPr>
                <w:ilvl w:val="0"/>
                <w:numId w:val="12"/>
              </w:numPr>
              <w:ind w:left="339"/>
              <w:rPr>
                <w:rFonts w:ascii="Arial" w:hAnsi="Arial" w:cs="Arial"/>
              </w:rPr>
            </w:pPr>
            <w:r w:rsidRPr="006558F7">
              <w:rPr>
                <w:rFonts w:ascii="Arial" w:hAnsi="Arial" w:cs="Arial"/>
              </w:rPr>
              <w:t>Tatton Hall visit</w:t>
            </w:r>
          </w:p>
          <w:p w:rsidR="00273546" w:rsidRPr="006558F7" w:rsidRDefault="00273546" w:rsidP="00273546">
            <w:pPr>
              <w:pStyle w:val="ListParagraph"/>
              <w:numPr>
                <w:ilvl w:val="0"/>
                <w:numId w:val="12"/>
              </w:numPr>
              <w:ind w:left="339"/>
              <w:rPr>
                <w:rFonts w:ascii="Arial" w:hAnsi="Arial" w:cs="Arial"/>
              </w:rPr>
            </w:pPr>
            <w:r w:rsidRPr="006558F7">
              <w:rPr>
                <w:rFonts w:ascii="Arial" w:hAnsi="Arial" w:cs="Arial"/>
              </w:rPr>
              <w:t>Staircase House</w:t>
            </w:r>
          </w:p>
          <w:p w:rsidR="00273546" w:rsidRPr="006558F7" w:rsidRDefault="00273546" w:rsidP="00273546">
            <w:pPr>
              <w:pStyle w:val="ListParagraph"/>
              <w:numPr>
                <w:ilvl w:val="0"/>
                <w:numId w:val="12"/>
              </w:numPr>
              <w:ind w:left="339"/>
              <w:rPr>
                <w:rFonts w:ascii="Arial" w:hAnsi="Arial" w:cs="Arial"/>
              </w:rPr>
            </w:pPr>
            <w:r w:rsidRPr="006558F7">
              <w:rPr>
                <w:rFonts w:ascii="Arial" w:hAnsi="Arial" w:cs="Arial"/>
              </w:rPr>
              <w:t>Macclesfield museum</w:t>
            </w:r>
          </w:p>
          <w:p w:rsidR="00273546" w:rsidRPr="006558F7" w:rsidRDefault="00273546" w:rsidP="00273546">
            <w:pPr>
              <w:pStyle w:val="ListParagraph"/>
              <w:numPr>
                <w:ilvl w:val="0"/>
                <w:numId w:val="12"/>
              </w:numPr>
              <w:ind w:left="339"/>
              <w:rPr>
                <w:rFonts w:ascii="Arial" w:hAnsi="Arial" w:cs="Arial"/>
              </w:rPr>
            </w:pPr>
            <w:r w:rsidRPr="006558F7">
              <w:rPr>
                <w:rFonts w:ascii="Arial" w:hAnsi="Arial" w:cs="Arial"/>
              </w:rPr>
              <w:t>Greek Day-visit from Athenian and Spartan</w:t>
            </w:r>
          </w:p>
          <w:p w:rsidR="00273546" w:rsidRPr="006558F7" w:rsidRDefault="00273546" w:rsidP="00273546">
            <w:pPr>
              <w:pStyle w:val="ListParagraph"/>
              <w:numPr>
                <w:ilvl w:val="0"/>
                <w:numId w:val="12"/>
              </w:numPr>
              <w:ind w:left="339"/>
              <w:rPr>
                <w:rFonts w:ascii="Arial" w:hAnsi="Arial" w:cs="Arial"/>
              </w:rPr>
            </w:pPr>
            <w:r w:rsidRPr="006558F7">
              <w:rPr>
                <w:rFonts w:ascii="Arial" w:hAnsi="Arial" w:cs="Arial"/>
              </w:rPr>
              <w:t xml:space="preserve">Roman Visit </w:t>
            </w:r>
          </w:p>
          <w:p w:rsidR="00273546" w:rsidRPr="006558F7" w:rsidRDefault="00273546" w:rsidP="00273546">
            <w:pPr>
              <w:pStyle w:val="ListParagraph"/>
              <w:numPr>
                <w:ilvl w:val="0"/>
                <w:numId w:val="12"/>
              </w:numPr>
              <w:ind w:left="339"/>
              <w:rPr>
                <w:rFonts w:ascii="Arial" w:hAnsi="Arial" w:cs="Arial"/>
              </w:rPr>
            </w:pPr>
            <w:r w:rsidRPr="006558F7">
              <w:rPr>
                <w:rFonts w:ascii="Arial" w:hAnsi="Arial" w:cs="Arial"/>
              </w:rPr>
              <w:t>Maya Archaeologist visit</w:t>
            </w:r>
          </w:p>
          <w:p w:rsidR="00273546" w:rsidRPr="006558F7" w:rsidRDefault="00273546" w:rsidP="00273546">
            <w:pPr>
              <w:pStyle w:val="ListParagraph"/>
              <w:numPr>
                <w:ilvl w:val="0"/>
                <w:numId w:val="12"/>
              </w:numPr>
              <w:ind w:left="339"/>
              <w:rPr>
                <w:rFonts w:ascii="Arial" w:hAnsi="Arial" w:cs="Arial"/>
              </w:rPr>
            </w:pPr>
            <w:r w:rsidRPr="006558F7">
              <w:rPr>
                <w:rFonts w:ascii="Arial" w:hAnsi="Arial" w:cs="Arial"/>
              </w:rPr>
              <w:t>Egyptian day</w:t>
            </w:r>
          </w:p>
          <w:p w:rsidR="00273546" w:rsidRPr="006558F7" w:rsidRDefault="00273546" w:rsidP="00273546">
            <w:pPr>
              <w:pStyle w:val="ListParagraph"/>
              <w:numPr>
                <w:ilvl w:val="0"/>
                <w:numId w:val="12"/>
              </w:numPr>
              <w:ind w:left="339"/>
              <w:rPr>
                <w:rFonts w:ascii="Arial" w:hAnsi="Arial" w:cs="Arial"/>
              </w:rPr>
            </w:pPr>
            <w:r w:rsidRPr="006558F7">
              <w:rPr>
                <w:rFonts w:ascii="Arial" w:hAnsi="Arial" w:cs="Arial"/>
              </w:rPr>
              <w:t>Tomb paintings</w:t>
            </w:r>
          </w:p>
          <w:p w:rsidR="00273546" w:rsidRPr="006558F7" w:rsidRDefault="00273546" w:rsidP="00273546">
            <w:pPr>
              <w:pStyle w:val="ListParagraph"/>
              <w:numPr>
                <w:ilvl w:val="0"/>
                <w:numId w:val="12"/>
              </w:numPr>
              <w:ind w:left="339"/>
              <w:rPr>
                <w:rFonts w:ascii="Arial" w:hAnsi="Arial" w:cs="Arial"/>
              </w:rPr>
            </w:pPr>
            <w:r w:rsidRPr="006558F7">
              <w:rPr>
                <w:rFonts w:ascii="Arial" w:hAnsi="Arial" w:cs="Arial"/>
              </w:rPr>
              <w:t>Music-focus on the different musical styles/instruments of each era</w:t>
            </w:r>
          </w:p>
          <w:p w:rsidR="00273546" w:rsidRPr="006558F7" w:rsidRDefault="00273546" w:rsidP="00273546">
            <w:pPr>
              <w:pStyle w:val="ListParagraph"/>
              <w:numPr>
                <w:ilvl w:val="0"/>
                <w:numId w:val="12"/>
              </w:numPr>
              <w:ind w:left="339"/>
              <w:rPr>
                <w:rFonts w:ascii="Arial" w:hAnsi="Arial" w:cs="Arial"/>
              </w:rPr>
            </w:pPr>
            <w:r w:rsidRPr="006558F7">
              <w:rPr>
                <w:rFonts w:ascii="Arial" w:hAnsi="Arial" w:cs="Arial"/>
              </w:rPr>
              <w:t>Theatre/entertainments/writings of each era</w:t>
            </w:r>
          </w:p>
          <w:p w:rsidR="00273546" w:rsidRPr="006558F7" w:rsidRDefault="00273546" w:rsidP="00273546">
            <w:pPr>
              <w:pStyle w:val="ListParagraph"/>
              <w:numPr>
                <w:ilvl w:val="0"/>
                <w:numId w:val="12"/>
              </w:numPr>
              <w:ind w:left="339"/>
              <w:rPr>
                <w:rFonts w:ascii="Arial" w:hAnsi="Arial" w:cs="Arial"/>
              </w:rPr>
            </w:pPr>
            <w:r w:rsidRPr="006558F7">
              <w:rPr>
                <w:rFonts w:ascii="Arial" w:hAnsi="Arial" w:cs="Arial"/>
              </w:rPr>
              <w:t>Appreciation of rituals particular to different people-mummification, culture of make do and mend /dig for victory, changing role of women-how servants/slaves were treated.</w:t>
            </w:r>
          </w:p>
          <w:p w:rsidR="00273546" w:rsidRPr="006558F7" w:rsidRDefault="00273546" w:rsidP="00273546">
            <w:pPr>
              <w:pStyle w:val="ListParagraph"/>
              <w:numPr>
                <w:ilvl w:val="0"/>
                <w:numId w:val="12"/>
              </w:numPr>
              <w:ind w:left="339"/>
              <w:rPr>
                <w:rFonts w:ascii="Arial" w:hAnsi="Arial" w:cs="Arial"/>
              </w:rPr>
            </w:pPr>
            <w:r w:rsidRPr="006558F7">
              <w:rPr>
                <w:rFonts w:ascii="Arial" w:hAnsi="Arial" w:cs="Arial"/>
              </w:rPr>
              <w:t>Legacy-Mayan /Greek/Roman maths</w:t>
            </w:r>
          </w:p>
        </w:tc>
        <w:tc>
          <w:tcPr>
            <w:tcW w:w="2629" w:type="dxa"/>
          </w:tcPr>
          <w:p w:rsidR="00273546" w:rsidRPr="006558F7" w:rsidRDefault="00273546" w:rsidP="00273546">
            <w:pPr>
              <w:pStyle w:val="ListParagraph"/>
              <w:numPr>
                <w:ilvl w:val="0"/>
                <w:numId w:val="11"/>
              </w:numPr>
              <w:ind w:left="497"/>
              <w:rPr>
                <w:rFonts w:ascii="Arial" w:hAnsi="Arial" w:cs="Arial"/>
              </w:rPr>
            </w:pPr>
            <w:r w:rsidRPr="006558F7">
              <w:rPr>
                <w:rFonts w:ascii="Arial" w:hAnsi="Arial" w:cs="Arial"/>
              </w:rPr>
              <w:t>Comparisons/discussions with how each civilisation ran its society compared with ours.</w:t>
            </w:r>
          </w:p>
          <w:p w:rsidR="00273546" w:rsidRPr="006558F7" w:rsidRDefault="00273546" w:rsidP="00273546">
            <w:pPr>
              <w:pStyle w:val="ListParagraph"/>
              <w:numPr>
                <w:ilvl w:val="0"/>
                <w:numId w:val="11"/>
              </w:numPr>
              <w:ind w:left="497"/>
              <w:rPr>
                <w:rFonts w:ascii="Arial" w:hAnsi="Arial" w:cs="Arial"/>
              </w:rPr>
            </w:pPr>
            <w:r w:rsidRPr="006558F7">
              <w:rPr>
                <w:rFonts w:ascii="Arial" w:hAnsi="Arial" w:cs="Arial"/>
              </w:rPr>
              <w:t xml:space="preserve">In each society close examination of </w:t>
            </w:r>
          </w:p>
          <w:p w:rsidR="00273546" w:rsidRPr="006558F7" w:rsidRDefault="00273546" w:rsidP="00273546">
            <w:pPr>
              <w:pStyle w:val="ListParagraph"/>
              <w:numPr>
                <w:ilvl w:val="0"/>
                <w:numId w:val="11"/>
              </w:numPr>
              <w:ind w:left="497"/>
              <w:rPr>
                <w:rFonts w:ascii="Arial" w:hAnsi="Arial" w:cs="Arial"/>
              </w:rPr>
            </w:pPr>
            <w:r w:rsidRPr="006558F7">
              <w:rPr>
                <w:rFonts w:ascii="Arial" w:hAnsi="Arial" w:cs="Arial"/>
              </w:rPr>
              <w:t>rule of law</w:t>
            </w:r>
          </w:p>
          <w:p w:rsidR="00273546" w:rsidRPr="006558F7" w:rsidRDefault="00273546" w:rsidP="00273546">
            <w:pPr>
              <w:pStyle w:val="ListParagraph"/>
              <w:numPr>
                <w:ilvl w:val="0"/>
                <w:numId w:val="11"/>
              </w:numPr>
              <w:ind w:left="497"/>
              <w:rPr>
                <w:rFonts w:ascii="Arial" w:hAnsi="Arial" w:cs="Arial"/>
              </w:rPr>
            </w:pPr>
            <w:r w:rsidRPr="006558F7">
              <w:rPr>
                <w:rFonts w:ascii="Arial" w:hAnsi="Arial" w:cs="Arial"/>
              </w:rPr>
              <w:t>Democracy</w:t>
            </w:r>
          </w:p>
          <w:p w:rsidR="00273546" w:rsidRPr="006558F7" w:rsidRDefault="00273546" w:rsidP="00273546">
            <w:pPr>
              <w:pStyle w:val="ListParagraph"/>
              <w:numPr>
                <w:ilvl w:val="0"/>
                <w:numId w:val="11"/>
              </w:numPr>
              <w:ind w:left="497"/>
              <w:rPr>
                <w:rFonts w:ascii="Arial" w:hAnsi="Arial" w:cs="Arial"/>
              </w:rPr>
            </w:pPr>
            <w:r w:rsidRPr="006558F7">
              <w:rPr>
                <w:rFonts w:ascii="Arial" w:hAnsi="Arial" w:cs="Arial"/>
              </w:rPr>
              <w:t>Tolerance of religious beliefs and faiths</w:t>
            </w:r>
          </w:p>
          <w:p w:rsidR="00273546" w:rsidRPr="006558F7" w:rsidRDefault="00273546" w:rsidP="00273546">
            <w:pPr>
              <w:pStyle w:val="ListParagraph"/>
              <w:numPr>
                <w:ilvl w:val="0"/>
                <w:numId w:val="11"/>
              </w:numPr>
              <w:ind w:left="497"/>
              <w:rPr>
                <w:rFonts w:ascii="Arial" w:hAnsi="Arial" w:cs="Arial"/>
              </w:rPr>
            </w:pPr>
            <w:r w:rsidRPr="006558F7">
              <w:rPr>
                <w:rFonts w:ascii="Arial" w:hAnsi="Arial" w:cs="Arial"/>
              </w:rPr>
              <w:t>Individual liberties</w:t>
            </w:r>
          </w:p>
          <w:p w:rsidR="00273546" w:rsidRPr="006558F7" w:rsidRDefault="00273546" w:rsidP="00EA68E2">
            <w:pPr>
              <w:pStyle w:val="ListParagraph"/>
              <w:numPr>
                <w:ilvl w:val="0"/>
                <w:numId w:val="11"/>
              </w:numPr>
              <w:ind w:left="497"/>
              <w:rPr>
                <w:rFonts w:ascii="Arial" w:hAnsi="Arial" w:cs="Arial"/>
              </w:rPr>
            </w:pPr>
            <w:r w:rsidRPr="00EA68E2">
              <w:rPr>
                <w:rFonts w:ascii="Arial" w:hAnsi="Arial" w:cs="Arial"/>
              </w:rPr>
              <w:t>Mutual respect</w:t>
            </w:r>
          </w:p>
        </w:tc>
      </w:tr>
    </w:tbl>
    <w:p w:rsidR="00273546" w:rsidRDefault="00273546" w:rsidP="00273546">
      <w:bookmarkStart w:id="0" w:name="_GoBack"/>
      <w:bookmarkEnd w:id="0"/>
    </w:p>
    <w:sectPr w:rsidR="00273546" w:rsidSect="00273546">
      <w:headerReference w:type="default" r:id="rId7"/>
      <w:pgSz w:w="16838" w:h="11906" w:orient="landscape"/>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8F2" w:rsidRDefault="00E228F2" w:rsidP="0085741D">
      <w:pPr>
        <w:spacing w:after="0" w:line="240" w:lineRule="auto"/>
      </w:pPr>
      <w:r>
        <w:separator/>
      </w:r>
    </w:p>
  </w:endnote>
  <w:endnote w:type="continuationSeparator" w:id="0">
    <w:p w:rsidR="00E228F2" w:rsidRDefault="00E228F2" w:rsidP="00857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8F2" w:rsidRDefault="00E228F2" w:rsidP="0085741D">
      <w:pPr>
        <w:spacing w:after="0" w:line="240" w:lineRule="auto"/>
      </w:pPr>
      <w:r>
        <w:separator/>
      </w:r>
    </w:p>
  </w:footnote>
  <w:footnote w:type="continuationSeparator" w:id="0">
    <w:p w:rsidR="00E228F2" w:rsidRDefault="00E228F2" w:rsidP="00857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8F2" w:rsidRDefault="00035DE0" w:rsidP="00035DE0">
    <w:pPr>
      <w:pStyle w:val="Header"/>
      <w:ind w:firstLine="1440"/>
      <w:rPr>
        <w:b/>
        <w:sz w:val="40"/>
        <w:szCs w:val="40"/>
        <w:u w:val="single"/>
      </w:rPr>
    </w:pPr>
    <w:r>
      <w:rPr>
        <w:rFonts w:ascii="Comic Sans MS" w:eastAsia="Times New Roman" w:hAnsi="Comic Sans MS" w:cs="Times New Roman"/>
        <w:noProof/>
        <w:sz w:val="24"/>
        <w:szCs w:val="24"/>
        <w:lang w:val="en-US"/>
      </w:rPr>
      <w:drawing>
        <wp:anchor distT="0" distB="0" distL="114300" distR="114300" simplePos="0" relativeHeight="251659264" behindDoc="0" locked="0" layoutInCell="1" allowOverlap="1" wp14:anchorId="333F0C51" wp14:editId="14C84171">
          <wp:simplePos x="0" y="0"/>
          <wp:positionH relativeFrom="margin">
            <wp:posOffset>-688768</wp:posOffset>
          </wp:positionH>
          <wp:positionV relativeFrom="paragraph">
            <wp:posOffset>-290830</wp:posOffset>
          </wp:positionV>
          <wp:extent cx="2512695" cy="598805"/>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12695" cy="598805"/>
                  </a:xfrm>
                  <a:prstGeom prst="rect">
                    <a:avLst/>
                  </a:prstGeom>
                  <a:noFill/>
                </pic:spPr>
              </pic:pic>
            </a:graphicData>
          </a:graphic>
          <wp14:sizeRelH relativeFrom="margin">
            <wp14:pctWidth>0</wp14:pctWidth>
          </wp14:sizeRelH>
          <wp14:sizeRelV relativeFrom="margin">
            <wp14:pctHeight>0</wp14:pctHeight>
          </wp14:sizeRelV>
        </wp:anchor>
      </w:drawing>
    </w:r>
    <w:r w:rsidR="00E228F2" w:rsidRPr="0085741D">
      <w:rPr>
        <w:b/>
        <w:sz w:val="40"/>
        <w:szCs w:val="40"/>
        <w:u w:val="single"/>
      </w:rPr>
      <w:t>History- opportunities for SMSC</w:t>
    </w:r>
  </w:p>
  <w:p w:rsidR="00035DE0" w:rsidRPr="0085741D" w:rsidRDefault="00035DE0" w:rsidP="0085741D">
    <w:pPr>
      <w:pStyle w:val="Header"/>
      <w:jc w:val="center"/>
      <w:rPr>
        <w:b/>
        <w:sz w:val="40"/>
        <w:szCs w:val="4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7775"/>
    <w:multiLevelType w:val="hybridMultilevel"/>
    <w:tmpl w:val="3A9A9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51BA3"/>
    <w:multiLevelType w:val="hybridMultilevel"/>
    <w:tmpl w:val="094E4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46792"/>
    <w:multiLevelType w:val="hybridMultilevel"/>
    <w:tmpl w:val="52F61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6606C"/>
    <w:multiLevelType w:val="hybridMultilevel"/>
    <w:tmpl w:val="A1CEC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86DB6"/>
    <w:multiLevelType w:val="hybridMultilevel"/>
    <w:tmpl w:val="553A2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A36BA6"/>
    <w:multiLevelType w:val="hybridMultilevel"/>
    <w:tmpl w:val="1054A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4E5B7E"/>
    <w:multiLevelType w:val="hybridMultilevel"/>
    <w:tmpl w:val="8FFA01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4D62DC6"/>
    <w:multiLevelType w:val="hybridMultilevel"/>
    <w:tmpl w:val="8D8E1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034947"/>
    <w:multiLevelType w:val="hybridMultilevel"/>
    <w:tmpl w:val="D752F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CE4087"/>
    <w:multiLevelType w:val="hybridMultilevel"/>
    <w:tmpl w:val="9F309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726A82"/>
    <w:multiLevelType w:val="hybridMultilevel"/>
    <w:tmpl w:val="9BE4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3C318D"/>
    <w:multiLevelType w:val="hybridMultilevel"/>
    <w:tmpl w:val="39D4CA10"/>
    <w:lvl w:ilvl="0" w:tplc="FF4A694E">
      <w:numFmt w:val="bullet"/>
      <w:lvlText w:val=""/>
      <w:lvlJc w:val="left"/>
      <w:pPr>
        <w:ind w:left="720" w:hanging="360"/>
      </w:pPr>
      <w:rPr>
        <w:rFonts w:ascii="Arial" w:eastAsia="SymbolM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6"/>
  </w:num>
  <w:num w:numId="5">
    <w:abstractNumId w:val="10"/>
  </w:num>
  <w:num w:numId="6">
    <w:abstractNumId w:val="8"/>
  </w:num>
  <w:num w:numId="7">
    <w:abstractNumId w:val="0"/>
  </w:num>
  <w:num w:numId="8">
    <w:abstractNumId w:val="4"/>
  </w:num>
  <w:num w:numId="9">
    <w:abstractNumId w:val="11"/>
  </w:num>
  <w:num w:numId="10">
    <w:abstractNumId w:val="1"/>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5B4"/>
    <w:rsid w:val="00035DE0"/>
    <w:rsid w:val="00155052"/>
    <w:rsid w:val="00210191"/>
    <w:rsid w:val="00273546"/>
    <w:rsid w:val="00302564"/>
    <w:rsid w:val="003B5EFB"/>
    <w:rsid w:val="00472396"/>
    <w:rsid w:val="00514967"/>
    <w:rsid w:val="0061706E"/>
    <w:rsid w:val="006755B4"/>
    <w:rsid w:val="006B0E67"/>
    <w:rsid w:val="006F6D2B"/>
    <w:rsid w:val="00731DF7"/>
    <w:rsid w:val="0085741D"/>
    <w:rsid w:val="009536AB"/>
    <w:rsid w:val="009A2F8F"/>
    <w:rsid w:val="00A4486C"/>
    <w:rsid w:val="00B108E5"/>
    <w:rsid w:val="00DF6491"/>
    <w:rsid w:val="00E228F2"/>
    <w:rsid w:val="00EA68E2"/>
    <w:rsid w:val="00FC5537"/>
    <w:rsid w:val="00FF2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94DE6"/>
  <w15:docId w15:val="{D7E04CFD-8D15-4A7F-8FC3-1308E88C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5B4"/>
    <w:pPr>
      <w:ind w:left="720"/>
      <w:contextualSpacing/>
    </w:pPr>
  </w:style>
  <w:style w:type="paragraph" w:styleId="Header">
    <w:name w:val="header"/>
    <w:basedOn w:val="Normal"/>
    <w:link w:val="HeaderChar"/>
    <w:uiPriority w:val="99"/>
    <w:unhideWhenUsed/>
    <w:rsid w:val="008574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41D"/>
  </w:style>
  <w:style w:type="paragraph" w:styleId="Footer">
    <w:name w:val="footer"/>
    <w:basedOn w:val="Normal"/>
    <w:link w:val="FooterChar"/>
    <w:uiPriority w:val="99"/>
    <w:unhideWhenUsed/>
    <w:rsid w:val="008574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helen.barry</dc:creator>
  <cp:lastModifiedBy>Charlotte Moulsher</cp:lastModifiedBy>
  <cp:revision>5</cp:revision>
  <dcterms:created xsi:type="dcterms:W3CDTF">2020-05-13T13:24:00Z</dcterms:created>
  <dcterms:modified xsi:type="dcterms:W3CDTF">2020-06-01T13:57:00Z</dcterms:modified>
</cp:coreProperties>
</file>