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DB4EB" w14:textId="79C5C058" w:rsidR="00E375F5" w:rsidRDefault="00DE2B94" w:rsidP="008D4E8D">
      <w:pPr>
        <w:jc w:val="right"/>
      </w:pPr>
      <w:r>
        <w:rPr>
          <w:noProof/>
          <w:lang w:eastAsia="en-GB"/>
        </w:rPr>
        <w:drawing>
          <wp:inline distT="0" distB="0" distL="0" distR="0" wp14:anchorId="1EDAB30D" wp14:editId="0FC5A146">
            <wp:extent cx="3336802" cy="7398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5866" cy="764007"/>
                    </a:xfrm>
                    <a:prstGeom prst="rect">
                      <a:avLst/>
                    </a:prstGeom>
                    <a:noFill/>
                    <a:ln>
                      <a:noFill/>
                    </a:ln>
                  </pic:spPr>
                </pic:pic>
              </a:graphicData>
            </a:graphic>
          </wp:inline>
        </w:drawing>
      </w:r>
    </w:p>
    <w:p w14:paraId="1ADDB4EC" w14:textId="77777777" w:rsidR="00E375F5" w:rsidRDefault="00E375F5" w:rsidP="00A766BD"/>
    <w:p w14:paraId="1ADDB4ED" w14:textId="77777777" w:rsidR="00E375F5" w:rsidRDefault="00E375F5" w:rsidP="00A766BD"/>
    <w:p w14:paraId="1ADDB4EF" w14:textId="7E14A4CA" w:rsidR="00E375F5" w:rsidRDefault="00E375F5" w:rsidP="00A766BD"/>
    <w:p w14:paraId="7902D89C" w14:textId="3DF7BC83" w:rsidR="00335BA3" w:rsidRDefault="00335BA3" w:rsidP="00A766BD"/>
    <w:p w14:paraId="6407B5D2" w14:textId="11792C3E" w:rsidR="00335BA3" w:rsidRDefault="00335BA3" w:rsidP="00A766BD"/>
    <w:p w14:paraId="70A2F5CD" w14:textId="77777777" w:rsidR="00335BA3" w:rsidRDefault="00335BA3" w:rsidP="00A766BD"/>
    <w:p w14:paraId="1ADDB4F0" w14:textId="77777777" w:rsidR="00E375F5" w:rsidRDefault="00E375F5" w:rsidP="00A766BD"/>
    <w:p w14:paraId="1A9FD23F" w14:textId="3E876CF8" w:rsidR="00FB6A02" w:rsidRDefault="00EC5DD6" w:rsidP="00EC5DD6">
      <w:pPr>
        <w:pStyle w:val="BodyText"/>
      </w:pPr>
      <w:r>
        <w:t>Great M</w:t>
      </w:r>
      <w:bookmarkStart w:id="0" w:name="_GoBack"/>
      <w:bookmarkEnd w:id="0"/>
      <w:r>
        <w:t>oor Junior School</w:t>
      </w:r>
    </w:p>
    <w:p w14:paraId="1ADDB4F3" w14:textId="6CFF5654" w:rsidR="00957E48" w:rsidRDefault="009174E4" w:rsidP="00A766BD">
      <w:pPr>
        <w:pStyle w:val="BodyText"/>
      </w:pPr>
      <w:r>
        <w:t>H&amp;S Policy</w:t>
      </w:r>
    </w:p>
    <w:p w14:paraId="6F29127F" w14:textId="5E1DB028" w:rsidR="000A1077" w:rsidRDefault="000A1077" w:rsidP="00A766BD">
      <w:pPr>
        <w:pStyle w:val="BodyText"/>
        <w:rPr>
          <w:sz w:val="24"/>
          <w:szCs w:val="24"/>
        </w:rPr>
      </w:pPr>
    </w:p>
    <w:p w14:paraId="7FD57313" w14:textId="77777777" w:rsidR="00DE2B94" w:rsidRPr="00C6496E" w:rsidRDefault="00DE2B94" w:rsidP="008E61C1">
      <w:pPr>
        <w:pStyle w:val="BodyText"/>
        <w:ind w:left="0"/>
        <w:jc w:val="lef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42"/>
        <w:gridCol w:w="5874"/>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7" w14:textId="4C86E813" w:rsidR="00313F82" w:rsidRDefault="00CE24E5" w:rsidP="004114D7">
            <w:pPr>
              <w:ind w:left="-1" w:firstLine="1"/>
              <w:jc w:val="right"/>
            </w:pPr>
            <w:r w:rsidRPr="00CE24E5">
              <w:t>Health Safety and Wellbeing</w:t>
            </w:r>
            <w:r w:rsidR="004114D7">
              <w:t xml:space="preserve"> (CSS)</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637F89CA" w:rsidR="00313F82" w:rsidRDefault="00CE690F" w:rsidP="009C0D7B">
            <w:pPr>
              <w:ind w:left="0"/>
              <w:jc w:val="right"/>
            </w:pPr>
            <w:r>
              <w:t>January</w:t>
            </w:r>
            <w:r w:rsidR="009174E4">
              <w:t xml:space="preserve"> 202</w:t>
            </w:r>
            <w:r>
              <w:t>2</w:t>
            </w:r>
          </w:p>
        </w:tc>
      </w:tr>
      <w:tr w:rsidR="00313F82" w14:paraId="1ADDB4FE" w14:textId="77777777" w:rsidTr="00335BA3">
        <w:tc>
          <w:tcPr>
            <w:tcW w:w="3227" w:type="dxa"/>
            <w:vAlign w:val="center"/>
          </w:tcPr>
          <w:p w14:paraId="1ADDB4FC" w14:textId="7D4BA769" w:rsidR="00313F82" w:rsidRPr="00313F82" w:rsidRDefault="00313F82" w:rsidP="00335BA3">
            <w:pPr>
              <w:ind w:left="0"/>
            </w:pPr>
            <w:r w:rsidRPr="00313F82">
              <w:t>Review</w:t>
            </w:r>
            <w:r w:rsidR="004114D7">
              <w:t>ed</w:t>
            </w:r>
          </w:p>
        </w:tc>
        <w:tc>
          <w:tcPr>
            <w:tcW w:w="6015" w:type="dxa"/>
            <w:vAlign w:val="center"/>
          </w:tcPr>
          <w:p w14:paraId="1ADDB4FD" w14:textId="6B688996" w:rsidR="00313F82" w:rsidRDefault="005B5016" w:rsidP="009C0D7B">
            <w:pPr>
              <w:ind w:left="-1" w:firstLine="1"/>
              <w:jc w:val="right"/>
            </w:pPr>
            <w:r>
              <w:t>December</w:t>
            </w:r>
            <w:r w:rsidR="008654DF">
              <w:t xml:space="preserve"> </w:t>
            </w:r>
            <w:r w:rsidR="009174E4">
              <w:t>202</w:t>
            </w:r>
            <w:r>
              <w:t>4</w:t>
            </w:r>
          </w:p>
        </w:tc>
      </w:tr>
      <w:tr w:rsidR="00313F82" w14:paraId="1ADDB501" w14:textId="77777777" w:rsidTr="00335BA3">
        <w:tc>
          <w:tcPr>
            <w:tcW w:w="3227" w:type="dxa"/>
            <w:vAlign w:val="center"/>
          </w:tcPr>
          <w:p w14:paraId="1ADDB4FF" w14:textId="64342C0B" w:rsidR="00313F82" w:rsidRPr="00313F82" w:rsidRDefault="004114D7" w:rsidP="00335BA3">
            <w:pPr>
              <w:ind w:left="0"/>
            </w:pPr>
            <w:r>
              <w:t>Next review</w:t>
            </w:r>
          </w:p>
        </w:tc>
        <w:tc>
          <w:tcPr>
            <w:tcW w:w="6015" w:type="dxa"/>
            <w:vAlign w:val="center"/>
          </w:tcPr>
          <w:p w14:paraId="1ADDB500" w14:textId="452E6225" w:rsidR="00313F82" w:rsidRDefault="005B5016" w:rsidP="009C0D7B">
            <w:pPr>
              <w:ind w:left="-1" w:firstLine="1"/>
              <w:jc w:val="right"/>
            </w:pPr>
            <w:r>
              <w:t>December</w:t>
            </w:r>
            <w:r w:rsidR="00425B50">
              <w:t xml:space="preserve"> 202</w:t>
            </w:r>
            <w:r>
              <w:t>5</w:t>
            </w:r>
          </w:p>
        </w:tc>
      </w:tr>
      <w:tr w:rsidR="008E61C1" w14:paraId="122070B0" w14:textId="77777777" w:rsidTr="00335BA3">
        <w:tc>
          <w:tcPr>
            <w:tcW w:w="3227" w:type="dxa"/>
            <w:vAlign w:val="center"/>
          </w:tcPr>
          <w:p w14:paraId="2F74A4F5" w14:textId="460F914E" w:rsidR="008E61C1" w:rsidRDefault="008E61C1" w:rsidP="00335BA3">
            <w:pPr>
              <w:ind w:left="0"/>
            </w:pPr>
            <w:r>
              <w:t>Reference</w:t>
            </w:r>
          </w:p>
        </w:tc>
        <w:tc>
          <w:tcPr>
            <w:tcW w:w="6015" w:type="dxa"/>
            <w:vAlign w:val="center"/>
          </w:tcPr>
          <w:p w14:paraId="28E91D94" w14:textId="4D6FDEAA" w:rsidR="008E61C1" w:rsidRDefault="008E61C1" w:rsidP="009C0D7B">
            <w:pPr>
              <w:ind w:left="-1" w:firstLine="1"/>
              <w:jc w:val="right"/>
            </w:pPr>
            <w:r w:rsidRPr="008E61C1">
              <w:t>HSW/JB/</w:t>
            </w:r>
            <w:r>
              <w:t>H&amp;SP</w:t>
            </w:r>
            <w:r w:rsidRPr="008E61C1">
              <w:t>/0</w:t>
            </w:r>
            <w:r>
              <w:t>1</w:t>
            </w:r>
            <w:r w:rsidRPr="008E61C1">
              <w:t>22/</w:t>
            </w:r>
            <w:r w:rsidR="004114D7">
              <w:t>5</w:t>
            </w:r>
            <w:r w:rsidRPr="008E61C1">
              <w:t>.0</w:t>
            </w: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0D5380AC" w:rsidR="00983B70" w:rsidRDefault="004114D7" w:rsidP="009C0D7B">
            <w:pPr>
              <w:ind w:left="-1" w:firstLine="1"/>
              <w:jc w:val="right"/>
            </w:pPr>
            <w:r>
              <w:t>5</w:t>
            </w:r>
            <w:r w:rsidR="00F3565B">
              <w:t>.0</w:t>
            </w:r>
          </w:p>
        </w:tc>
      </w:tr>
    </w:tbl>
    <w:p w14:paraId="1ADDB502" w14:textId="77777777" w:rsidR="00313F82" w:rsidRDefault="00313F82" w:rsidP="00A766BD"/>
    <w:p w14:paraId="1ADDB505" w14:textId="245B6AE4" w:rsidR="00313F82" w:rsidRDefault="00313F82" w:rsidP="00DE2B94">
      <w:pPr>
        <w:ind w:left="0"/>
        <w:jc w:val="center"/>
        <w:sectPr w:rsidR="00313F82" w:rsidSect="008D4E8D">
          <w:footerReference w:type="default" r:id="rId12"/>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p>
    <w:p w14:paraId="74015F99" w14:textId="0703E476" w:rsidR="00335BA3" w:rsidRDefault="00335BA3">
      <w:pPr>
        <w:ind w:left="0"/>
        <w:contextualSpacing w:val="0"/>
        <w:rPr>
          <w:b/>
          <w:color w:val="006666"/>
          <w:sz w:val="32"/>
          <w:szCs w:val="32"/>
        </w:rPr>
      </w:pPr>
      <w:bookmarkStart w:id="1" w:name="_Toc15303471"/>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6DE296D4" w14:textId="6B38C6A2" w:rsidR="0057476F" w:rsidRDefault="009432C0">
      <w:pPr>
        <w:pStyle w:val="TOC1"/>
        <w:tabs>
          <w:tab w:val="left" w:pos="1200"/>
        </w:tabs>
        <w:rPr>
          <w:rFonts w:asciiTheme="minorHAnsi" w:eastAsiaTheme="minorEastAsia" w:hAnsiTheme="minorHAnsi" w:cstheme="minorBidi"/>
          <w:kern w:val="2"/>
          <w:lang w:eastAsia="en-GB"/>
          <w14:ligatures w14:val="standardContextual"/>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184738520" w:history="1">
        <w:r w:rsidR="0057476F" w:rsidRPr="00EC2E46">
          <w:rPr>
            <w:rStyle w:val="Hyperlink"/>
          </w:rPr>
          <w:t>1.</w:t>
        </w:r>
        <w:r w:rsidR="0057476F">
          <w:rPr>
            <w:rFonts w:asciiTheme="minorHAnsi" w:eastAsiaTheme="minorEastAsia" w:hAnsiTheme="minorHAnsi" w:cstheme="minorBidi"/>
            <w:kern w:val="2"/>
            <w:lang w:eastAsia="en-GB"/>
            <w14:ligatures w14:val="standardContextual"/>
          </w:rPr>
          <w:tab/>
        </w:r>
        <w:r w:rsidR="0057476F" w:rsidRPr="00EC2E46">
          <w:rPr>
            <w:rStyle w:val="Hyperlink"/>
          </w:rPr>
          <w:t>Aims and Objectives (Statement of Intent)</w:t>
        </w:r>
        <w:r w:rsidR="0057476F">
          <w:rPr>
            <w:webHidden/>
          </w:rPr>
          <w:tab/>
        </w:r>
        <w:r w:rsidR="0057476F">
          <w:rPr>
            <w:webHidden/>
          </w:rPr>
          <w:fldChar w:fldCharType="begin"/>
        </w:r>
        <w:r w:rsidR="0057476F">
          <w:rPr>
            <w:webHidden/>
          </w:rPr>
          <w:instrText xml:space="preserve"> PAGEREF _Toc184738520 \h </w:instrText>
        </w:r>
        <w:r w:rsidR="0057476F">
          <w:rPr>
            <w:webHidden/>
          </w:rPr>
        </w:r>
        <w:r w:rsidR="0057476F">
          <w:rPr>
            <w:webHidden/>
          </w:rPr>
          <w:fldChar w:fldCharType="separate"/>
        </w:r>
        <w:r w:rsidR="00BA0EB0">
          <w:rPr>
            <w:webHidden/>
          </w:rPr>
          <w:t>2</w:t>
        </w:r>
        <w:r w:rsidR="0057476F">
          <w:rPr>
            <w:webHidden/>
          </w:rPr>
          <w:fldChar w:fldCharType="end"/>
        </w:r>
      </w:hyperlink>
    </w:p>
    <w:p w14:paraId="28C12B3E" w14:textId="3EE13544" w:rsidR="0057476F" w:rsidRDefault="00EC5DD6">
      <w:pPr>
        <w:pStyle w:val="TOC1"/>
        <w:tabs>
          <w:tab w:val="left" w:pos="1200"/>
        </w:tabs>
        <w:rPr>
          <w:rFonts w:asciiTheme="minorHAnsi" w:eastAsiaTheme="minorEastAsia" w:hAnsiTheme="minorHAnsi" w:cstheme="minorBidi"/>
          <w:kern w:val="2"/>
          <w:lang w:eastAsia="en-GB"/>
          <w14:ligatures w14:val="standardContextual"/>
        </w:rPr>
      </w:pPr>
      <w:hyperlink w:anchor="_Toc184738521" w:history="1">
        <w:r w:rsidR="0057476F" w:rsidRPr="00EC2E46">
          <w:rPr>
            <w:rStyle w:val="Hyperlink"/>
          </w:rPr>
          <w:t>2.</w:t>
        </w:r>
        <w:r w:rsidR="0057476F">
          <w:rPr>
            <w:rFonts w:asciiTheme="minorHAnsi" w:eastAsiaTheme="minorEastAsia" w:hAnsiTheme="minorHAnsi" w:cstheme="minorBidi"/>
            <w:kern w:val="2"/>
            <w:lang w:eastAsia="en-GB"/>
            <w14:ligatures w14:val="standardContextual"/>
          </w:rPr>
          <w:tab/>
        </w:r>
        <w:r w:rsidR="0057476F" w:rsidRPr="00EC2E46">
          <w:rPr>
            <w:rStyle w:val="Hyperlink"/>
          </w:rPr>
          <w:t>Legal Framework</w:t>
        </w:r>
        <w:r w:rsidR="0057476F">
          <w:rPr>
            <w:webHidden/>
          </w:rPr>
          <w:tab/>
        </w:r>
        <w:r w:rsidR="0057476F">
          <w:rPr>
            <w:webHidden/>
          </w:rPr>
          <w:fldChar w:fldCharType="begin"/>
        </w:r>
        <w:r w:rsidR="0057476F">
          <w:rPr>
            <w:webHidden/>
          </w:rPr>
          <w:instrText xml:space="preserve"> PAGEREF _Toc184738521 \h </w:instrText>
        </w:r>
        <w:r w:rsidR="0057476F">
          <w:rPr>
            <w:webHidden/>
          </w:rPr>
        </w:r>
        <w:r w:rsidR="0057476F">
          <w:rPr>
            <w:webHidden/>
          </w:rPr>
          <w:fldChar w:fldCharType="separate"/>
        </w:r>
        <w:r w:rsidR="00BA0EB0">
          <w:rPr>
            <w:webHidden/>
          </w:rPr>
          <w:t>4</w:t>
        </w:r>
        <w:r w:rsidR="0057476F">
          <w:rPr>
            <w:webHidden/>
          </w:rPr>
          <w:fldChar w:fldCharType="end"/>
        </w:r>
      </w:hyperlink>
    </w:p>
    <w:p w14:paraId="15A4B67A" w14:textId="0B9F68CB" w:rsidR="0057476F" w:rsidRDefault="00EC5DD6">
      <w:pPr>
        <w:pStyle w:val="TOC1"/>
        <w:tabs>
          <w:tab w:val="left" w:pos="1200"/>
        </w:tabs>
        <w:rPr>
          <w:rFonts w:asciiTheme="minorHAnsi" w:eastAsiaTheme="minorEastAsia" w:hAnsiTheme="minorHAnsi" w:cstheme="minorBidi"/>
          <w:kern w:val="2"/>
          <w:lang w:eastAsia="en-GB"/>
          <w14:ligatures w14:val="standardContextual"/>
        </w:rPr>
      </w:pPr>
      <w:hyperlink w:anchor="_Toc184738522" w:history="1">
        <w:r w:rsidR="0057476F" w:rsidRPr="00EC2E46">
          <w:rPr>
            <w:rStyle w:val="Hyperlink"/>
          </w:rPr>
          <w:t>3.</w:t>
        </w:r>
        <w:r w:rsidR="0057476F">
          <w:rPr>
            <w:rFonts w:asciiTheme="minorHAnsi" w:eastAsiaTheme="minorEastAsia" w:hAnsiTheme="minorHAnsi" w:cstheme="minorBidi"/>
            <w:kern w:val="2"/>
            <w:lang w:eastAsia="en-GB"/>
            <w14:ligatures w14:val="standardContextual"/>
          </w:rPr>
          <w:tab/>
        </w:r>
        <w:r w:rsidR="0057476F" w:rsidRPr="00EC2E46">
          <w:rPr>
            <w:rStyle w:val="Hyperlink"/>
          </w:rPr>
          <w:t>Scope</w:t>
        </w:r>
        <w:r w:rsidR="0057476F">
          <w:rPr>
            <w:webHidden/>
          </w:rPr>
          <w:tab/>
        </w:r>
        <w:r w:rsidR="0057476F">
          <w:rPr>
            <w:webHidden/>
          </w:rPr>
          <w:fldChar w:fldCharType="begin"/>
        </w:r>
        <w:r w:rsidR="0057476F">
          <w:rPr>
            <w:webHidden/>
          </w:rPr>
          <w:instrText xml:space="preserve"> PAGEREF _Toc184738522 \h </w:instrText>
        </w:r>
        <w:r w:rsidR="0057476F">
          <w:rPr>
            <w:webHidden/>
          </w:rPr>
        </w:r>
        <w:r w:rsidR="0057476F">
          <w:rPr>
            <w:webHidden/>
          </w:rPr>
          <w:fldChar w:fldCharType="separate"/>
        </w:r>
        <w:r w:rsidR="00BA0EB0">
          <w:rPr>
            <w:webHidden/>
          </w:rPr>
          <w:t>5</w:t>
        </w:r>
        <w:r w:rsidR="0057476F">
          <w:rPr>
            <w:webHidden/>
          </w:rPr>
          <w:fldChar w:fldCharType="end"/>
        </w:r>
      </w:hyperlink>
    </w:p>
    <w:p w14:paraId="6AF92EB3" w14:textId="484487A3" w:rsidR="0057476F" w:rsidRDefault="00EC5DD6">
      <w:pPr>
        <w:pStyle w:val="TOC1"/>
        <w:tabs>
          <w:tab w:val="left" w:pos="1200"/>
        </w:tabs>
        <w:rPr>
          <w:rFonts w:asciiTheme="minorHAnsi" w:eastAsiaTheme="minorEastAsia" w:hAnsiTheme="minorHAnsi" w:cstheme="minorBidi"/>
          <w:kern w:val="2"/>
          <w:lang w:eastAsia="en-GB"/>
          <w14:ligatures w14:val="standardContextual"/>
        </w:rPr>
      </w:pPr>
      <w:hyperlink w:anchor="_Toc184738523" w:history="1">
        <w:r w:rsidR="0057476F" w:rsidRPr="00EC2E46">
          <w:rPr>
            <w:rStyle w:val="Hyperlink"/>
          </w:rPr>
          <w:t>4.</w:t>
        </w:r>
        <w:r w:rsidR="0057476F">
          <w:rPr>
            <w:rFonts w:asciiTheme="minorHAnsi" w:eastAsiaTheme="minorEastAsia" w:hAnsiTheme="minorHAnsi" w:cstheme="minorBidi"/>
            <w:kern w:val="2"/>
            <w:lang w:eastAsia="en-GB"/>
            <w14:ligatures w14:val="standardContextual"/>
          </w:rPr>
          <w:tab/>
        </w:r>
        <w:r w:rsidR="0057476F" w:rsidRPr="00EC2E46">
          <w:rPr>
            <w:rStyle w:val="Hyperlink"/>
          </w:rPr>
          <w:t>Who Does What (Roles and Responsibilities)</w:t>
        </w:r>
        <w:r w:rsidR="0057476F">
          <w:rPr>
            <w:webHidden/>
          </w:rPr>
          <w:tab/>
        </w:r>
        <w:r w:rsidR="0057476F">
          <w:rPr>
            <w:webHidden/>
          </w:rPr>
          <w:fldChar w:fldCharType="begin"/>
        </w:r>
        <w:r w:rsidR="0057476F">
          <w:rPr>
            <w:webHidden/>
          </w:rPr>
          <w:instrText xml:space="preserve"> PAGEREF _Toc184738523 \h </w:instrText>
        </w:r>
        <w:r w:rsidR="0057476F">
          <w:rPr>
            <w:webHidden/>
          </w:rPr>
        </w:r>
        <w:r w:rsidR="0057476F">
          <w:rPr>
            <w:webHidden/>
          </w:rPr>
          <w:fldChar w:fldCharType="separate"/>
        </w:r>
        <w:r w:rsidR="00BA0EB0">
          <w:rPr>
            <w:webHidden/>
          </w:rPr>
          <w:t>5</w:t>
        </w:r>
        <w:r w:rsidR="0057476F">
          <w:rPr>
            <w:webHidden/>
          </w:rPr>
          <w:fldChar w:fldCharType="end"/>
        </w:r>
      </w:hyperlink>
    </w:p>
    <w:p w14:paraId="748174B2" w14:textId="0FC7A750" w:rsidR="0057476F" w:rsidRDefault="00EC5DD6">
      <w:pPr>
        <w:pStyle w:val="TOC1"/>
        <w:tabs>
          <w:tab w:val="left" w:pos="1200"/>
        </w:tabs>
        <w:rPr>
          <w:rFonts w:asciiTheme="minorHAnsi" w:eastAsiaTheme="minorEastAsia" w:hAnsiTheme="minorHAnsi" w:cstheme="minorBidi"/>
          <w:kern w:val="2"/>
          <w:lang w:eastAsia="en-GB"/>
          <w14:ligatures w14:val="standardContextual"/>
        </w:rPr>
      </w:pPr>
      <w:hyperlink w:anchor="_Toc184738524" w:history="1">
        <w:r w:rsidR="0057476F" w:rsidRPr="00EC2E46">
          <w:rPr>
            <w:rStyle w:val="Hyperlink"/>
            <w:lang w:eastAsia="en-GB"/>
          </w:rPr>
          <w:t>5.</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How Risks are Managed (Arrangements)</w:t>
        </w:r>
        <w:r w:rsidR="0057476F">
          <w:rPr>
            <w:webHidden/>
          </w:rPr>
          <w:tab/>
        </w:r>
        <w:r w:rsidR="0057476F">
          <w:rPr>
            <w:webHidden/>
          </w:rPr>
          <w:fldChar w:fldCharType="begin"/>
        </w:r>
        <w:r w:rsidR="0057476F">
          <w:rPr>
            <w:webHidden/>
          </w:rPr>
          <w:instrText xml:space="preserve"> PAGEREF _Toc184738524 \h </w:instrText>
        </w:r>
        <w:r w:rsidR="0057476F">
          <w:rPr>
            <w:webHidden/>
          </w:rPr>
        </w:r>
        <w:r w:rsidR="0057476F">
          <w:rPr>
            <w:webHidden/>
          </w:rPr>
          <w:fldChar w:fldCharType="separate"/>
        </w:r>
        <w:r w:rsidR="00BA0EB0">
          <w:rPr>
            <w:webHidden/>
          </w:rPr>
          <w:t>9</w:t>
        </w:r>
        <w:r w:rsidR="0057476F">
          <w:rPr>
            <w:webHidden/>
          </w:rPr>
          <w:fldChar w:fldCharType="end"/>
        </w:r>
      </w:hyperlink>
    </w:p>
    <w:p w14:paraId="2566D19E" w14:textId="7F385AF5" w:rsidR="0057476F" w:rsidRDefault="00EC5DD6">
      <w:pPr>
        <w:pStyle w:val="TOC2"/>
        <w:rPr>
          <w:rFonts w:asciiTheme="minorHAnsi" w:eastAsiaTheme="minorEastAsia" w:hAnsiTheme="minorHAnsi" w:cstheme="minorBidi"/>
          <w:noProof/>
          <w:kern w:val="2"/>
          <w:lang w:eastAsia="en-GB"/>
          <w14:ligatures w14:val="standardContextual"/>
        </w:rPr>
      </w:pPr>
      <w:hyperlink w:anchor="_Toc184738525" w:history="1">
        <w:r w:rsidR="0057476F" w:rsidRPr="00EC2E46">
          <w:rPr>
            <w:rStyle w:val="Hyperlink"/>
            <w:b/>
            <w:noProof/>
          </w:rPr>
          <w:t>5.1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Accident and RIDDOR Reporting Procedure</w:t>
        </w:r>
        <w:r w:rsidR="0057476F">
          <w:rPr>
            <w:noProof/>
            <w:webHidden/>
          </w:rPr>
          <w:tab/>
        </w:r>
        <w:r w:rsidR="0057476F">
          <w:rPr>
            <w:noProof/>
            <w:webHidden/>
          </w:rPr>
          <w:fldChar w:fldCharType="begin"/>
        </w:r>
        <w:r w:rsidR="0057476F">
          <w:rPr>
            <w:noProof/>
            <w:webHidden/>
          </w:rPr>
          <w:instrText xml:space="preserve"> PAGEREF _Toc184738525 \h </w:instrText>
        </w:r>
        <w:r w:rsidR="0057476F">
          <w:rPr>
            <w:noProof/>
            <w:webHidden/>
          </w:rPr>
        </w:r>
        <w:r w:rsidR="0057476F">
          <w:rPr>
            <w:noProof/>
            <w:webHidden/>
          </w:rPr>
          <w:fldChar w:fldCharType="separate"/>
        </w:r>
        <w:r w:rsidR="00BA0EB0">
          <w:rPr>
            <w:noProof/>
            <w:webHidden/>
          </w:rPr>
          <w:t>10</w:t>
        </w:r>
        <w:r w:rsidR="0057476F">
          <w:rPr>
            <w:noProof/>
            <w:webHidden/>
          </w:rPr>
          <w:fldChar w:fldCharType="end"/>
        </w:r>
      </w:hyperlink>
    </w:p>
    <w:p w14:paraId="74846519" w14:textId="017D6251" w:rsidR="0057476F" w:rsidRDefault="00EC5DD6">
      <w:pPr>
        <w:pStyle w:val="TOC2"/>
        <w:rPr>
          <w:rFonts w:asciiTheme="minorHAnsi" w:eastAsiaTheme="minorEastAsia" w:hAnsiTheme="minorHAnsi" w:cstheme="minorBidi"/>
          <w:noProof/>
          <w:kern w:val="2"/>
          <w:lang w:eastAsia="en-GB"/>
          <w14:ligatures w14:val="standardContextual"/>
        </w:rPr>
      </w:pPr>
      <w:hyperlink w:anchor="_Toc184738526" w:history="1">
        <w:r w:rsidR="0057476F" w:rsidRPr="00EC2E46">
          <w:rPr>
            <w:rStyle w:val="Hyperlink"/>
            <w:b/>
            <w:noProof/>
            <w:snapToGrid w:val="0"/>
          </w:rPr>
          <w:t>5.2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Asbestos Management</w:t>
        </w:r>
        <w:r w:rsidR="0057476F">
          <w:rPr>
            <w:noProof/>
            <w:webHidden/>
          </w:rPr>
          <w:tab/>
        </w:r>
        <w:r w:rsidR="0057476F">
          <w:rPr>
            <w:noProof/>
            <w:webHidden/>
          </w:rPr>
          <w:fldChar w:fldCharType="begin"/>
        </w:r>
        <w:r w:rsidR="0057476F">
          <w:rPr>
            <w:noProof/>
            <w:webHidden/>
          </w:rPr>
          <w:instrText xml:space="preserve"> PAGEREF _Toc184738526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162773F5" w14:textId="7A91E472" w:rsidR="0057476F" w:rsidRDefault="00EC5DD6">
      <w:pPr>
        <w:pStyle w:val="TOC2"/>
        <w:rPr>
          <w:rFonts w:asciiTheme="minorHAnsi" w:eastAsiaTheme="minorEastAsia" w:hAnsiTheme="minorHAnsi" w:cstheme="minorBidi"/>
          <w:noProof/>
          <w:kern w:val="2"/>
          <w:lang w:eastAsia="en-GB"/>
          <w14:ligatures w14:val="standardContextual"/>
        </w:rPr>
      </w:pPr>
      <w:hyperlink w:anchor="_Toc184738527" w:history="1">
        <w:r w:rsidR="0057476F" w:rsidRPr="00EC2E46">
          <w:rPr>
            <w:rStyle w:val="Hyperlink"/>
            <w:b/>
            <w:noProof/>
          </w:rPr>
          <w:t>5.3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Breakfast Clubs</w:t>
        </w:r>
        <w:r w:rsidR="0057476F">
          <w:rPr>
            <w:noProof/>
            <w:webHidden/>
          </w:rPr>
          <w:tab/>
        </w:r>
        <w:r w:rsidR="0057476F">
          <w:rPr>
            <w:noProof/>
            <w:webHidden/>
          </w:rPr>
          <w:fldChar w:fldCharType="begin"/>
        </w:r>
        <w:r w:rsidR="0057476F">
          <w:rPr>
            <w:noProof/>
            <w:webHidden/>
          </w:rPr>
          <w:instrText xml:space="preserve"> PAGEREF _Toc184738527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02984BDC" w14:textId="79806A9C" w:rsidR="0057476F" w:rsidRDefault="00EC5DD6">
      <w:pPr>
        <w:pStyle w:val="TOC2"/>
        <w:rPr>
          <w:rFonts w:asciiTheme="minorHAnsi" w:eastAsiaTheme="minorEastAsia" w:hAnsiTheme="minorHAnsi" w:cstheme="minorBidi"/>
          <w:noProof/>
          <w:kern w:val="2"/>
          <w:lang w:eastAsia="en-GB"/>
          <w14:ligatures w14:val="standardContextual"/>
        </w:rPr>
      </w:pPr>
      <w:hyperlink w:anchor="_Toc184738528" w:history="1">
        <w:r w:rsidR="0057476F" w:rsidRPr="00EC2E46">
          <w:rPr>
            <w:rStyle w:val="Hyperlink"/>
            <w:b/>
            <w:noProof/>
          </w:rPr>
          <w:t>5.4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Buildings and Facilities</w:t>
        </w:r>
        <w:r w:rsidR="0057476F">
          <w:rPr>
            <w:noProof/>
            <w:webHidden/>
          </w:rPr>
          <w:tab/>
        </w:r>
        <w:r w:rsidR="0057476F">
          <w:rPr>
            <w:noProof/>
            <w:webHidden/>
          </w:rPr>
          <w:fldChar w:fldCharType="begin"/>
        </w:r>
        <w:r w:rsidR="0057476F">
          <w:rPr>
            <w:noProof/>
            <w:webHidden/>
          </w:rPr>
          <w:instrText xml:space="preserve"> PAGEREF _Toc184738528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27A2DFD6" w14:textId="2516FB71" w:rsidR="0057476F" w:rsidRDefault="00EC5DD6">
      <w:pPr>
        <w:pStyle w:val="TOC2"/>
        <w:rPr>
          <w:rFonts w:asciiTheme="minorHAnsi" w:eastAsiaTheme="minorEastAsia" w:hAnsiTheme="minorHAnsi" w:cstheme="minorBidi"/>
          <w:noProof/>
          <w:kern w:val="2"/>
          <w:lang w:eastAsia="en-GB"/>
          <w14:ligatures w14:val="standardContextual"/>
        </w:rPr>
      </w:pPr>
      <w:hyperlink w:anchor="_Toc184738529" w:history="1">
        <w:r w:rsidR="0057476F" w:rsidRPr="00EC2E46">
          <w:rPr>
            <w:rStyle w:val="Hyperlink"/>
            <w:b/>
            <w:noProof/>
          </w:rPr>
          <w:t>5.5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Child Injury Prevention</w:t>
        </w:r>
        <w:r w:rsidR="0057476F">
          <w:rPr>
            <w:noProof/>
            <w:webHidden/>
          </w:rPr>
          <w:tab/>
        </w:r>
        <w:r w:rsidR="0057476F">
          <w:rPr>
            <w:noProof/>
            <w:webHidden/>
          </w:rPr>
          <w:fldChar w:fldCharType="begin"/>
        </w:r>
        <w:r w:rsidR="0057476F">
          <w:rPr>
            <w:noProof/>
            <w:webHidden/>
          </w:rPr>
          <w:instrText xml:space="preserve"> PAGEREF _Toc184738529 \h </w:instrText>
        </w:r>
        <w:r w:rsidR="0057476F">
          <w:rPr>
            <w:noProof/>
            <w:webHidden/>
          </w:rPr>
        </w:r>
        <w:r w:rsidR="0057476F">
          <w:rPr>
            <w:noProof/>
            <w:webHidden/>
          </w:rPr>
          <w:fldChar w:fldCharType="separate"/>
        </w:r>
        <w:r w:rsidR="00BA0EB0">
          <w:rPr>
            <w:noProof/>
            <w:webHidden/>
          </w:rPr>
          <w:t>12</w:t>
        </w:r>
        <w:r w:rsidR="0057476F">
          <w:rPr>
            <w:noProof/>
            <w:webHidden/>
          </w:rPr>
          <w:fldChar w:fldCharType="end"/>
        </w:r>
      </w:hyperlink>
    </w:p>
    <w:p w14:paraId="2E71CEF7" w14:textId="37A10A53" w:rsidR="0057476F" w:rsidRDefault="00EC5DD6">
      <w:pPr>
        <w:pStyle w:val="TOC2"/>
        <w:rPr>
          <w:rFonts w:asciiTheme="minorHAnsi" w:eastAsiaTheme="minorEastAsia" w:hAnsiTheme="minorHAnsi" w:cstheme="minorBidi"/>
          <w:noProof/>
          <w:kern w:val="2"/>
          <w:lang w:eastAsia="en-GB"/>
          <w14:ligatures w14:val="standardContextual"/>
        </w:rPr>
      </w:pPr>
      <w:hyperlink w:anchor="_Toc184738530" w:history="1">
        <w:r w:rsidR="0057476F" w:rsidRPr="00EC2E46">
          <w:rPr>
            <w:rStyle w:val="Hyperlink"/>
            <w:b/>
            <w:noProof/>
          </w:rPr>
          <w:t>5.6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Competent Person(s)</w:t>
        </w:r>
        <w:r w:rsidR="0057476F">
          <w:rPr>
            <w:noProof/>
            <w:webHidden/>
          </w:rPr>
          <w:tab/>
        </w:r>
        <w:r w:rsidR="0057476F">
          <w:rPr>
            <w:noProof/>
            <w:webHidden/>
          </w:rPr>
          <w:fldChar w:fldCharType="begin"/>
        </w:r>
        <w:r w:rsidR="0057476F">
          <w:rPr>
            <w:noProof/>
            <w:webHidden/>
          </w:rPr>
          <w:instrText xml:space="preserve"> PAGEREF _Toc184738530 \h </w:instrText>
        </w:r>
        <w:r w:rsidR="0057476F">
          <w:rPr>
            <w:noProof/>
            <w:webHidden/>
          </w:rPr>
        </w:r>
        <w:r w:rsidR="0057476F">
          <w:rPr>
            <w:noProof/>
            <w:webHidden/>
          </w:rPr>
          <w:fldChar w:fldCharType="separate"/>
        </w:r>
        <w:r w:rsidR="00BA0EB0">
          <w:rPr>
            <w:noProof/>
            <w:webHidden/>
          </w:rPr>
          <w:t>13</w:t>
        </w:r>
        <w:r w:rsidR="0057476F">
          <w:rPr>
            <w:noProof/>
            <w:webHidden/>
          </w:rPr>
          <w:fldChar w:fldCharType="end"/>
        </w:r>
      </w:hyperlink>
    </w:p>
    <w:p w14:paraId="5F1DA961" w14:textId="3D3BF33D" w:rsidR="0057476F" w:rsidRDefault="00EC5DD6">
      <w:pPr>
        <w:pStyle w:val="TOC2"/>
        <w:rPr>
          <w:rFonts w:asciiTheme="minorHAnsi" w:eastAsiaTheme="minorEastAsia" w:hAnsiTheme="minorHAnsi" w:cstheme="minorBidi"/>
          <w:noProof/>
          <w:kern w:val="2"/>
          <w:lang w:eastAsia="en-GB"/>
          <w14:ligatures w14:val="standardContextual"/>
        </w:rPr>
      </w:pPr>
      <w:hyperlink w:anchor="_Toc184738531" w:history="1">
        <w:r w:rsidR="0057476F" w:rsidRPr="00EC2E46">
          <w:rPr>
            <w:rStyle w:val="Hyperlink"/>
            <w:b/>
            <w:noProof/>
          </w:rPr>
          <w:t>5.7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Control of Substances Hazardous to Health (COSHH)</w:t>
        </w:r>
        <w:r w:rsidR="0057476F">
          <w:rPr>
            <w:noProof/>
            <w:webHidden/>
          </w:rPr>
          <w:tab/>
        </w:r>
        <w:r w:rsidR="0057476F">
          <w:rPr>
            <w:noProof/>
            <w:webHidden/>
          </w:rPr>
          <w:fldChar w:fldCharType="begin"/>
        </w:r>
        <w:r w:rsidR="0057476F">
          <w:rPr>
            <w:noProof/>
            <w:webHidden/>
          </w:rPr>
          <w:instrText xml:space="preserve"> PAGEREF _Toc184738531 \h </w:instrText>
        </w:r>
        <w:r w:rsidR="0057476F">
          <w:rPr>
            <w:noProof/>
            <w:webHidden/>
          </w:rPr>
        </w:r>
        <w:r w:rsidR="0057476F">
          <w:rPr>
            <w:noProof/>
            <w:webHidden/>
          </w:rPr>
          <w:fldChar w:fldCharType="separate"/>
        </w:r>
        <w:r w:rsidR="00BA0EB0">
          <w:rPr>
            <w:noProof/>
            <w:webHidden/>
          </w:rPr>
          <w:t>13</w:t>
        </w:r>
        <w:r w:rsidR="0057476F">
          <w:rPr>
            <w:noProof/>
            <w:webHidden/>
          </w:rPr>
          <w:fldChar w:fldCharType="end"/>
        </w:r>
      </w:hyperlink>
    </w:p>
    <w:p w14:paraId="0FF7CB4D" w14:textId="56EC7D0E" w:rsidR="0057476F" w:rsidRDefault="00EC5DD6">
      <w:pPr>
        <w:pStyle w:val="TOC2"/>
        <w:rPr>
          <w:rFonts w:asciiTheme="minorHAnsi" w:eastAsiaTheme="minorEastAsia" w:hAnsiTheme="minorHAnsi" w:cstheme="minorBidi"/>
          <w:noProof/>
          <w:kern w:val="2"/>
          <w:lang w:eastAsia="en-GB"/>
          <w14:ligatures w14:val="standardContextual"/>
        </w:rPr>
      </w:pPr>
      <w:hyperlink w:anchor="_Toc184738532" w:history="1">
        <w:r w:rsidR="0057476F" w:rsidRPr="00EC2E46">
          <w:rPr>
            <w:rStyle w:val="Hyperlink"/>
            <w:b/>
            <w:noProof/>
          </w:rPr>
          <w:t>5.8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Display Screen Equipment (DSE)</w:t>
        </w:r>
        <w:r w:rsidR="0057476F">
          <w:rPr>
            <w:noProof/>
            <w:webHidden/>
          </w:rPr>
          <w:tab/>
        </w:r>
        <w:r w:rsidR="0057476F">
          <w:rPr>
            <w:noProof/>
            <w:webHidden/>
          </w:rPr>
          <w:fldChar w:fldCharType="begin"/>
        </w:r>
        <w:r w:rsidR="0057476F">
          <w:rPr>
            <w:noProof/>
            <w:webHidden/>
          </w:rPr>
          <w:instrText xml:space="preserve"> PAGEREF _Toc184738532 \h </w:instrText>
        </w:r>
        <w:r w:rsidR="0057476F">
          <w:rPr>
            <w:noProof/>
            <w:webHidden/>
          </w:rPr>
        </w:r>
        <w:r w:rsidR="0057476F">
          <w:rPr>
            <w:noProof/>
            <w:webHidden/>
          </w:rPr>
          <w:fldChar w:fldCharType="separate"/>
        </w:r>
        <w:r w:rsidR="00BA0EB0">
          <w:rPr>
            <w:noProof/>
            <w:webHidden/>
          </w:rPr>
          <w:t>14</w:t>
        </w:r>
        <w:r w:rsidR="0057476F">
          <w:rPr>
            <w:noProof/>
            <w:webHidden/>
          </w:rPr>
          <w:fldChar w:fldCharType="end"/>
        </w:r>
      </w:hyperlink>
    </w:p>
    <w:p w14:paraId="303F1361" w14:textId="41F1AB3C" w:rsidR="0057476F" w:rsidRDefault="00EC5DD6">
      <w:pPr>
        <w:pStyle w:val="TOC2"/>
        <w:rPr>
          <w:rFonts w:asciiTheme="minorHAnsi" w:eastAsiaTheme="minorEastAsia" w:hAnsiTheme="minorHAnsi" w:cstheme="minorBidi"/>
          <w:noProof/>
          <w:kern w:val="2"/>
          <w:lang w:eastAsia="en-GB"/>
          <w14:ligatures w14:val="standardContextual"/>
        </w:rPr>
      </w:pPr>
      <w:hyperlink w:anchor="_Toc184738533" w:history="1">
        <w:r w:rsidR="0057476F" w:rsidRPr="00EC2E46">
          <w:rPr>
            <w:rStyle w:val="Hyperlink"/>
            <w:b/>
            <w:noProof/>
          </w:rPr>
          <w:t>5.9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Electrical Safety (Including PAT)</w:t>
        </w:r>
        <w:r w:rsidR="0057476F">
          <w:rPr>
            <w:noProof/>
            <w:webHidden/>
          </w:rPr>
          <w:tab/>
        </w:r>
        <w:r w:rsidR="0057476F">
          <w:rPr>
            <w:noProof/>
            <w:webHidden/>
          </w:rPr>
          <w:fldChar w:fldCharType="begin"/>
        </w:r>
        <w:r w:rsidR="0057476F">
          <w:rPr>
            <w:noProof/>
            <w:webHidden/>
          </w:rPr>
          <w:instrText xml:space="preserve"> PAGEREF _Toc184738533 \h </w:instrText>
        </w:r>
        <w:r w:rsidR="0057476F">
          <w:rPr>
            <w:noProof/>
            <w:webHidden/>
          </w:rPr>
        </w:r>
        <w:r w:rsidR="0057476F">
          <w:rPr>
            <w:noProof/>
            <w:webHidden/>
          </w:rPr>
          <w:fldChar w:fldCharType="separate"/>
        </w:r>
        <w:r w:rsidR="00BA0EB0">
          <w:rPr>
            <w:noProof/>
            <w:webHidden/>
          </w:rPr>
          <w:t>15</w:t>
        </w:r>
        <w:r w:rsidR="0057476F">
          <w:rPr>
            <w:noProof/>
            <w:webHidden/>
          </w:rPr>
          <w:fldChar w:fldCharType="end"/>
        </w:r>
      </w:hyperlink>
    </w:p>
    <w:p w14:paraId="7ED731DF" w14:textId="790D8516"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4" w:history="1">
        <w:r w:rsidR="0057476F" w:rsidRPr="00EC2E46">
          <w:rPr>
            <w:rStyle w:val="Hyperlink"/>
            <w:b/>
            <w:noProof/>
          </w:rPr>
          <w:t>5.10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Fire Safety (Including PEEPS)</w:t>
        </w:r>
        <w:r w:rsidR="0057476F">
          <w:rPr>
            <w:noProof/>
            <w:webHidden/>
          </w:rPr>
          <w:tab/>
        </w:r>
        <w:r w:rsidR="0057476F">
          <w:rPr>
            <w:noProof/>
            <w:webHidden/>
          </w:rPr>
          <w:fldChar w:fldCharType="begin"/>
        </w:r>
        <w:r w:rsidR="0057476F">
          <w:rPr>
            <w:noProof/>
            <w:webHidden/>
          </w:rPr>
          <w:instrText xml:space="preserve"> PAGEREF _Toc184738534 \h </w:instrText>
        </w:r>
        <w:r w:rsidR="0057476F">
          <w:rPr>
            <w:noProof/>
            <w:webHidden/>
          </w:rPr>
        </w:r>
        <w:r w:rsidR="0057476F">
          <w:rPr>
            <w:noProof/>
            <w:webHidden/>
          </w:rPr>
          <w:fldChar w:fldCharType="separate"/>
        </w:r>
        <w:r w:rsidR="00BA0EB0">
          <w:rPr>
            <w:noProof/>
            <w:webHidden/>
          </w:rPr>
          <w:t>16</w:t>
        </w:r>
        <w:r w:rsidR="0057476F">
          <w:rPr>
            <w:noProof/>
            <w:webHidden/>
          </w:rPr>
          <w:fldChar w:fldCharType="end"/>
        </w:r>
      </w:hyperlink>
    </w:p>
    <w:p w14:paraId="20A13CB6" w14:textId="1E63C9E9"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5" w:history="1">
        <w:r w:rsidR="0057476F" w:rsidRPr="00EC2E46">
          <w:rPr>
            <w:rStyle w:val="Hyperlink"/>
            <w:b/>
            <w:noProof/>
          </w:rPr>
          <w:t>5.11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First Aid</w:t>
        </w:r>
        <w:r w:rsidR="0057476F">
          <w:rPr>
            <w:noProof/>
            <w:webHidden/>
          </w:rPr>
          <w:tab/>
        </w:r>
        <w:r w:rsidR="0057476F">
          <w:rPr>
            <w:noProof/>
            <w:webHidden/>
          </w:rPr>
          <w:fldChar w:fldCharType="begin"/>
        </w:r>
        <w:r w:rsidR="0057476F">
          <w:rPr>
            <w:noProof/>
            <w:webHidden/>
          </w:rPr>
          <w:instrText xml:space="preserve"> PAGEREF _Toc184738535 \h </w:instrText>
        </w:r>
        <w:r w:rsidR="0057476F">
          <w:rPr>
            <w:noProof/>
            <w:webHidden/>
          </w:rPr>
        </w:r>
        <w:r w:rsidR="0057476F">
          <w:rPr>
            <w:noProof/>
            <w:webHidden/>
          </w:rPr>
          <w:fldChar w:fldCharType="separate"/>
        </w:r>
        <w:r w:rsidR="00BA0EB0">
          <w:rPr>
            <w:noProof/>
            <w:webHidden/>
          </w:rPr>
          <w:t>17</w:t>
        </w:r>
        <w:r w:rsidR="0057476F">
          <w:rPr>
            <w:noProof/>
            <w:webHidden/>
          </w:rPr>
          <w:fldChar w:fldCharType="end"/>
        </w:r>
      </w:hyperlink>
    </w:p>
    <w:p w14:paraId="64A2DFF7" w14:textId="0FA31EFE"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6" w:history="1">
        <w:r w:rsidR="0057476F" w:rsidRPr="00EC2E46">
          <w:rPr>
            <w:rStyle w:val="Hyperlink"/>
            <w:b/>
            <w:noProof/>
          </w:rPr>
          <w:t>5.12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Health and Safety visits, tours and inspections</w:t>
        </w:r>
        <w:r w:rsidR="0057476F">
          <w:rPr>
            <w:noProof/>
            <w:webHidden/>
          </w:rPr>
          <w:tab/>
        </w:r>
        <w:r w:rsidR="0057476F">
          <w:rPr>
            <w:noProof/>
            <w:webHidden/>
          </w:rPr>
          <w:fldChar w:fldCharType="begin"/>
        </w:r>
        <w:r w:rsidR="0057476F">
          <w:rPr>
            <w:noProof/>
            <w:webHidden/>
          </w:rPr>
          <w:instrText xml:space="preserve"> PAGEREF _Toc184738536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5776FC5E" w14:textId="1BBF3CAF"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7" w:history="1">
        <w:r w:rsidR="0057476F" w:rsidRPr="00EC2E46">
          <w:rPr>
            <w:rStyle w:val="Hyperlink"/>
            <w:b/>
            <w:noProof/>
          </w:rPr>
          <w:t>5.13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Health Care Plans</w:t>
        </w:r>
        <w:r w:rsidR="0057476F">
          <w:rPr>
            <w:noProof/>
            <w:webHidden/>
          </w:rPr>
          <w:tab/>
        </w:r>
        <w:r w:rsidR="0057476F">
          <w:rPr>
            <w:noProof/>
            <w:webHidden/>
          </w:rPr>
          <w:fldChar w:fldCharType="begin"/>
        </w:r>
        <w:r w:rsidR="0057476F">
          <w:rPr>
            <w:noProof/>
            <w:webHidden/>
          </w:rPr>
          <w:instrText xml:space="preserve"> PAGEREF _Toc184738537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0ABC82BC" w14:textId="7CFDEBF1"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8" w:history="1">
        <w:r w:rsidR="0057476F" w:rsidRPr="00EC2E46">
          <w:rPr>
            <w:rStyle w:val="Hyperlink"/>
            <w:b/>
            <w:noProof/>
          </w:rPr>
          <w:t>5.14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Infection Control</w:t>
        </w:r>
        <w:r w:rsidR="0057476F">
          <w:rPr>
            <w:noProof/>
            <w:webHidden/>
          </w:rPr>
          <w:tab/>
        </w:r>
        <w:r w:rsidR="0057476F">
          <w:rPr>
            <w:noProof/>
            <w:webHidden/>
          </w:rPr>
          <w:fldChar w:fldCharType="begin"/>
        </w:r>
        <w:r w:rsidR="0057476F">
          <w:rPr>
            <w:noProof/>
            <w:webHidden/>
          </w:rPr>
          <w:instrText xml:space="preserve"> PAGEREF _Toc184738538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7CF01EF0" w14:textId="341D9605"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9" w:history="1">
        <w:r w:rsidR="0057476F" w:rsidRPr="00EC2E46">
          <w:rPr>
            <w:rStyle w:val="Hyperlink"/>
            <w:b/>
            <w:noProof/>
          </w:rPr>
          <w:t>5.15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Legionella Prevention</w:t>
        </w:r>
        <w:r w:rsidR="0057476F">
          <w:rPr>
            <w:noProof/>
            <w:webHidden/>
          </w:rPr>
          <w:tab/>
        </w:r>
        <w:r w:rsidR="0057476F">
          <w:rPr>
            <w:noProof/>
            <w:webHidden/>
          </w:rPr>
          <w:fldChar w:fldCharType="begin"/>
        </w:r>
        <w:r w:rsidR="0057476F">
          <w:rPr>
            <w:noProof/>
            <w:webHidden/>
          </w:rPr>
          <w:instrText xml:space="preserve"> PAGEREF _Toc184738539 \h </w:instrText>
        </w:r>
        <w:r w:rsidR="0057476F">
          <w:rPr>
            <w:noProof/>
            <w:webHidden/>
          </w:rPr>
        </w:r>
        <w:r w:rsidR="0057476F">
          <w:rPr>
            <w:noProof/>
            <w:webHidden/>
          </w:rPr>
          <w:fldChar w:fldCharType="separate"/>
        </w:r>
        <w:r w:rsidR="00BA0EB0">
          <w:rPr>
            <w:noProof/>
            <w:webHidden/>
          </w:rPr>
          <w:t>19</w:t>
        </w:r>
        <w:r w:rsidR="0057476F">
          <w:rPr>
            <w:noProof/>
            <w:webHidden/>
          </w:rPr>
          <w:fldChar w:fldCharType="end"/>
        </w:r>
      </w:hyperlink>
    </w:p>
    <w:p w14:paraId="22DFE9AE" w14:textId="1C8F6A34"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0" w:history="1">
        <w:r w:rsidR="0057476F" w:rsidRPr="00EC2E46">
          <w:rPr>
            <w:rStyle w:val="Hyperlink"/>
            <w:b/>
            <w:noProof/>
          </w:rPr>
          <w:t>5.16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Lockdown and Invacuation</w:t>
        </w:r>
        <w:r w:rsidR="0057476F">
          <w:rPr>
            <w:noProof/>
            <w:webHidden/>
          </w:rPr>
          <w:tab/>
        </w:r>
        <w:r w:rsidR="0057476F">
          <w:rPr>
            <w:noProof/>
            <w:webHidden/>
          </w:rPr>
          <w:fldChar w:fldCharType="begin"/>
        </w:r>
        <w:r w:rsidR="0057476F">
          <w:rPr>
            <w:noProof/>
            <w:webHidden/>
          </w:rPr>
          <w:instrText xml:space="preserve"> PAGEREF _Toc184738540 \h </w:instrText>
        </w:r>
        <w:r w:rsidR="0057476F">
          <w:rPr>
            <w:noProof/>
            <w:webHidden/>
          </w:rPr>
        </w:r>
        <w:r w:rsidR="0057476F">
          <w:rPr>
            <w:noProof/>
            <w:webHidden/>
          </w:rPr>
          <w:fldChar w:fldCharType="separate"/>
        </w:r>
        <w:r w:rsidR="00BA0EB0">
          <w:rPr>
            <w:noProof/>
            <w:webHidden/>
          </w:rPr>
          <w:t>19</w:t>
        </w:r>
        <w:r w:rsidR="0057476F">
          <w:rPr>
            <w:noProof/>
            <w:webHidden/>
          </w:rPr>
          <w:fldChar w:fldCharType="end"/>
        </w:r>
      </w:hyperlink>
    </w:p>
    <w:p w14:paraId="031481DF" w14:textId="61AF55B7"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1" w:history="1">
        <w:r w:rsidR="0057476F" w:rsidRPr="00EC2E46">
          <w:rPr>
            <w:rStyle w:val="Hyperlink"/>
            <w:b/>
            <w:noProof/>
          </w:rPr>
          <w:t>5.17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Lone Working</w:t>
        </w:r>
        <w:r w:rsidR="0057476F">
          <w:rPr>
            <w:noProof/>
            <w:webHidden/>
          </w:rPr>
          <w:tab/>
        </w:r>
        <w:r w:rsidR="0057476F">
          <w:rPr>
            <w:noProof/>
            <w:webHidden/>
          </w:rPr>
          <w:fldChar w:fldCharType="begin"/>
        </w:r>
        <w:r w:rsidR="0057476F">
          <w:rPr>
            <w:noProof/>
            <w:webHidden/>
          </w:rPr>
          <w:instrText xml:space="preserve"> PAGEREF _Toc184738541 \h </w:instrText>
        </w:r>
        <w:r w:rsidR="0057476F">
          <w:rPr>
            <w:noProof/>
            <w:webHidden/>
          </w:rPr>
        </w:r>
        <w:r w:rsidR="0057476F">
          <w:rPr>
            <w:noProof/>
            <w:webHidden/>
          </w:rPr>
          <w:fldChar w:fldCharType="separate"/>
        </w:r>
        <w:r w:rsidR="00BA0EB0">
          <w:rPr>
            <w:noProof/>
            <w:webHidden/>
          </w:rPr>
          <w:t>21</w:t>
        </w:r>
        <w:r w:rsidR="0057476F">
          <w:rPr>
            <w:noProof/>
            <w:webHidden/>
          </w:rPr>
          <w:fldChar w:fldCharType="end"/>
        </w:r>
      </w:hyperlink>
    </w:p>
    <w:p w14:paraId="44C6EA54" w14:textId="023E89D4"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2" w:history="1">
        <w:r w:rsidR="0057476F" w:rsidRPr="00EC2E46">
          <w:rPr>
            <w:rStyle w:val="Hyperlink"/>
            <w:b/>
            <w:noProof/>
          </w:rPr>
          <w:t>5.18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Managing Contractors</w:t>
        </w:r>
        <w:r w:rsidR="0057476F">
          <w:rPr>
            <w:noProof/>
            <w:webHidden/>
          </w:rPr>
          <w:tab/>
        </w:r>
        <w:r w:rsidR="0057476F">
          <w:rPr>
            <w:noProof/>
            <w:webHidden/>
          </w:rPr>
          <w:fldChar w:fldCharType="begin"/>
        </w:r>
        <w:r w:rsidR="0057476F">
          <w:rPr>
            <w:noProof/>
            <w:webHidden/>
          </w:rPr>
          <w:instrText xml:space="preserve"> PAGEREF _Toc184738542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1E1879B4" w14:textId="3813EAEF"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3" w:history="1">
        <w:r w:rsidR="0057476F" w:rsidRPr="00EC2E46">
          <w:rPr>
            <w:rStyle w:val="Hyperlink"/>
            <w:b/>
            <w:noProof/>
            <w:snapToGrid w:val="0"/>
          </w:rPr>
          <w:t>5.19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Managing Medical Conditions (Inc. Allergens and Anaphylaxis)</w:t>
        </w:r>
        <w:r w:rsidR="0057476F">
          <w:rPr>
            <w:noProof/>
            <w:webHidden/>
          </w:rPr>
          <w:tab/>
        </w:r>
        <w:r w:rsidR="0057476F">
          <w:rPr>
            <w:noProof/>
            <w:webHidden/>
          </w:rPr>
          <w:fldChar w:fldCharType="begin"/>
        </w:r>
        <w:r w:rsidR="0057476F">
          <w:rPr>
            <w:noProof/>
            <w:webHidden/>
          </w:rPr>
          <w:instrText xml:space="preserve"> PAGEREF _Toc184738543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2C01A910" w14:textId="044440A7"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4" w:history="1">
        <w:r w:rsidR="0057476F" w:rsidRPr="00EC2E46">
          <w:rPr>
            <w:rStyle w:val="Hyperlink"/>
            <w:b/>
            <w:noProof/>
          </w:rPr>
          <w:t>5.20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Manual Handling</w:t>
        </w:r>
        <w:r w:rsidR="0057476F">
          <w:rPr>
            <w:noProof/>
            <w:webHidden/>
          </w:rPr>
          <w:tab/>
        </w:r>
        <w:r w:rsidR="0057476F">
          <w:rPr>
            <w:noProof/>
            <w:webHidden/>
          </w:rPr>
          <w:fldChar w:fldCharType="begin"/>
        </w:r>
        <w:r w:rsidR="0057476F">
          <w:rPr>
            <w:noProof/>
            <w:webHidden/>
          </w:rPr>
          <w:instrText xml:space="preserve"> PAGEREF _Toc184738544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56BF86E7" w14:textId="0DDD3341"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5" w:history="1">
        <w:r w:rsidR="0057476F" w:rsidRPr="00EC2E46">
          <w:rPr>
            <w:rStyle w:val="Hyperlink"/>
            <w:b/>
            <w:noProof/>
            <w:snapToGrid w:val="0"/>
          </w:rPr>
          <w:t>5.21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Managing Stress</w:t>
        </w:r>
        <w:r w:rsidR="0057476F">
          <w:rPr>
            <w:noProof/>
            <w:webHidden/>
          </w:rPr>
          <w:tab/>
        </w:r>
        <w:r w:rsidR="0057476F">
          <w:rPr>
            <w:noProof/>
            <w:webHidden/>
          </w:rPr>
          <w:fldChar w:fldCharType="begin"/>
        </w:r>
        <w:r w:rsidR="0057476F">
          <w:rPr>
            <w:noProof/>
            <w:webHidden/>
          </w:rPr>
          <w:instrText xml:space="preserve"> PAGEREF _Toc184738545 \h </w:instrText>
        </w:r>
        <w:r w:rsidR="0057476F">
          <w:rPr>
            <w:noProof/>
            <w:webHidden/>
          </w:rPr>
        </w:r>
        <w:r w:rsidR="0057476F">
          <w:rPr>
            <w:noProof/>
            <w:webHidden/>
          </w:rPr>
          <w:fldChar w:fldCharType="separate"/>
        </w:r>
        <w:r w:rsidR="00BA0EB0">
          <w:rPr>
            <w:noProof/>
            <w:webHidden/>
          </w:rPr>
          <w:t>23</w:t>
        </w:r>
        <w:r w:rsidR="0057476F">
          <w:rPr>
            <w:noProof/>
            <w:webHidden/>
          </w:rPr>
          <w:fldChar w:fldCharType="end"/>
        </w:r>
      </w:hyperlink>
    </w:p>
    <w:p w14:paraId="0CA73FB0" w14:textId="07C3FFD7"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6" w:history="1">
        <w:r w:rsidR="0057476F" w:rsidRPr="00EC2E46">
          <w:rPr>
            <w:rStyle w:val="Hyperlink"/>
            <w:noProof/>
          </w:rPr>
          <w:t>5.22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Off-site Visits</w:t>
        </w:r>
        <w:r w:rsidR="0057476F">
          <w:rPr>
            <w:noProof/>
            <w:webHidden/>
          </w:rPr>
          <w:tab/>
        </w:r>
        <w:r w:rsidR="0057476F">
          <w:rPr>
            <w:noProof/>
            <w:webHidden/>
          </w:rPr>
          <w:fldChar w:fldCharType="begin"/>
        </w:r>
        <w:r w:rsidR="0057476F">
          <w:rPr>
            <w:noProof/>
            <w:webHidden/>
          </w:rPr>
          <w:instrText xml:space="preserve"> PAGEREF _Toc184738546 \h </w:instrText>
        </w:r>
        <w:r w:rsidR="0057476F">
          <w:rPr>
            <w:noProof/>
            <w:webHidden/>
          </w:rPr>
        </w:r>
        <w:r w:rsidR="0057476F">
          <w:rPr>
            <w:noProof/>
            <w:webHidden/>
          </w:rPr>
          <w:fldChar w:fldCharType="separate"/>
        </w:r>
        <w:r w:rsidR="00BA0EB0">
          <w:rPr>
            <w:noProof/>
            <w:webHidden/>
          </w:rPr>
          <w:t>23</w:t>
        </w:r>
        <w:r w:rsidR="0057476F">
          <w:rPr>
            <w:noProof/>
            <w:webHidden/>
          </w:rPr>
          <w:fldChar w:fldCharType="end"/>
        </w:r>
      </w:hyperlink>
    </w:p>
    <w:p w14:paraId="0742E868" w14:textId="30045841"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7" w:history="1">
        <w:r w:rsidR="0057476F" w:rsidRPr="00EC2E46">
          <w:rPr>
            <w:rStyle w:val="Hyperlink"/>
            <w:b/>
            <w:noProof/>
          </w:rPr>
          <w:t>5.23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Personal Protective Equipment</w:t>
        </w:r>
        <w:r w:rsidR="0057476F">
          <w:rPr>
            <w:noProof/>
            <w:webHidden/>
          </w:rPr>
          <w:tab/>
        </w:r>
        <w:r w:rsidR="0057476F">
          <w:rPr>
            <w:noProof/>
            <w:webHidden/>
          </w:rPr>
          <w:fldChar w:fldCharType="begin"/>
        </w:r>
        <w:r w:rsidR="0057476F">
          <w:rPr>
            <w:noProof/>
            <w:webHidden/>
          </w:rPr>
          <w:instrText xml:space="preserve"> PAGEREF _Toc184738547 \h </w:instrText>
        </w:r>
        <w:r w:rsidR="0057476F">
          <w:rPr>
            <w:noProof/>
            <w:webHidden/>
          </w:rPr>
        </w:r>
        <w:r w:rsidR="0057476F">
          <w:rPr>
            <w:noProof/>
            <w:webHidden/>
          </w:rPr>
          <w:fldChar w:fldCharType="separate"/>
        </w:r>
        <w:r w:rsidR="00BA0EB0">
          <w:rPr>
            <w:noProof/>
            <w:webHidden/>
          </w:rPr>
          <w:t>24</w:t>
        </w:r>
        <w:r w:rsidR="0057476F">
          <w:rPr>
            <w:noProof/>
            <w:webHidden/>
          </w:rPr>
          <w:fldChar w:fldCharType="end"/>
        </w:r>
      </w:hyperlink>
    </w:p>
    <w:p w14:paraId="2CDA8A5D" w14:textId="5AF07FE6"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8" w:history="1">
        <w:r w:rsidR="0057476F" w:rsidRPr="00EC2E46">
          <w:rPr>
            <w:rStyle w:val="Hyperlink"/>
            <w:b/>
            <w:noProof/>
          </w:rPr>
          <w:t>5.24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Preventing Violence at Work and Personal Safety</w:t>
        </w:r>
        <w:r w:rsidR="0057476F">
          <w:rPr>
            <w:noProof/>
            <w:webHidden/>
          </w:rPr>
          <w:tab/>
        </w:r>
        <w:r w:rsidR="0057476F">
          <w:rPr>
            <w:noProof/>
            <w:webHidden/>
          </w:rPr>
          <w:fldChar w:fldCharType="begin"/>
        </w:r>
        <w:r w:rsidR="0057476F">
          <w:rPr>
            <w:noProof/>
            <w:webHidden/>
          </w:rPr>
          <w:instrText xml:space="preserve"> PAGEREF _Toc184738548 \h </w:instrText>
        </w:r>
        <w:r w:rsidR="0057476F">
          <w:rPr>
            <w:noProof/>
            <w:webHidden/>
          </w:rPr>
        </w:r>
        <w:r w:rsidR="0057476F">
          <w:rPr>
            <w:noProof/>
            <w:webHidden/>
          </w:rPr>
          <w:fldChar w:fldCharType="separate"/>
        </w:r>
        <w:r w:rsidR="00BA0EB0">
          <w:rPr>
            <w:noProof/>
            <w:webHidden/>
          </w:rPr>
          <w:t>25</w:t>
        </w:r>
        <w:r w:rsidR="0057476F">
          <w:rPr>
            <w:noProof/>
            <w:webHidden/>
          </w:rPr>
          <w:fldChar w:fldCharType="end"/>
        </w:r>
      </w:hyperlink>
    </w:p>
    <w:p w14:paraId="56FAEE8C" w14:textId="3BABE188"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9" w:history="1">
        <w:r w:rsidR="0057476F" w:rsidRPr="00EC2E46">
          <w:rPr>
            <w:rStyle w:val="Hyperlink"/>
            <w:b/>
            <w:noProof/>
          </w:rPr>
          <w:t>5.25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Risk Assessments</w:t>
        </w:r>
        <w:r w:rsidR="0057476F">
          <w:rPr>
            <w:noProof/>
            <w:webHidden/>
          </w:rPr>
          <w:tab/>
        </w:r>
        <w:r w:rsidR="0057476F">
          <w:rPr>
            <w:noProof/>
            <w:webHidden/>
          </w:rPr>
          <w:fldChar w:fldCharType="begin"/>
        </w:r>
        <w:r w:rsidR="0057476F">
          <w:rPr>
            <w:noProof/>
            <w:webHidden/>
          </w:rPr>
          <w:instrText xml:space="preserve"> PAGEREF _Toc184738549 \h </w:instrText>
        </w:r>
        <w:r w:rsidR="0057476F">
          <w:rPr>
            <w:noProof/>
            <w:webHidden/>
          </w:rPr>
        </w:r>
        <w:r w:rsidR="0057476F">
          <w:rPr>
            <w:noProof/>
            <w:webHidden/>
          </w:rPr>
          <w:fldChar w:fldCharType="separate"/>
        </w:r>
        <w:r w:rsidR="00BA0EB0">
          <w:rPr>
            <w:noProof/>
            <w:webHidden/>
          </w:rPr>
          <w:t>25</w:t>
        </w:r>
        <w:r w:rsidR="0057476F">
          <w:rPr>
            <w:noProof/>
            <w:webHidden/>
          </w:rPr>
          <w:fldChar w:fldCharType="end"/>
        </w:r>
      </w:hyperlink>
    </w:p>
    <w:p w14:paraId="739E45C0" w14:textId="7FC53F8B"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0" w:history="1">
        <w:r w:rsidR="0057476F" w:rsidRPr="00EC2E46">
          <w:rPr>
            <w:rStyle w:val="Hyperlink"/>
            <w:b/>
            <w:noProof/>
          </w:rPr>
          <w:t>5.26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Science (Mainly Applicable to Secondary Schools)</w:t>
        </w:r>
        <w:r w:rsidR="0057476F">
          <w:rPr>
            <w:noProof/>
            <w:webHidden/>
          </w:rPr>
          <w:tab/>
        </w:r>
        <w:r w:rsidR="0057476F">
          <w:rPr>
            <w:noProof/>
            <w:webHidden/>
          </w:rPr>
          <w:fldChar w:fldCharType="begin"/>
        </w:r>
        <w:r w:rsidR="0057476F">
          <w:rPr>
            <w:noProof/>
            <w:webHidden/>
          </w:rPr>
          <w:instrText xml:space="preserve"> PAGEREF _Toc184738550 \h </w:instrText>
        </w:r>
        <w:r w:rsidR="0057476F">
          <w:rPr>
            <w:noProof/>
            <w:webHidden/>
          </w:rPr>
        </w:r>
        <w:r w:rsidR="0057476F">
          <w:rPr>
            <w:noProof/>
            <w:webHidden/>
          </w:rPr>
          <w:fldChar w:fldCharType="separate"/>
        </w:r>
        <w:r w:rsidR="00BA0EB0">
          <w:rPr>
            <w:noProof/>
            <w:webHidden/>
          </w:rPr>
          <w:t>26</w:t>
        </w:r>
        <w:r w:rsidR="0057476F">
          <w:rPr>
            <w:noProof/>
            <w:webHidden/>
          </w:rPr>
          <w:fldChar w:fldCharType="end"/>
        </w:r>
      </w:hyperlink>
    </w:p>
    <w:p w14:paraId="19E6CF3D" w14:textId="6CA1B2E9"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1" w:history="1">
        <w:r w:rsidR="0057476F" w:rsidRPr="00EC2E46">
          <w:rPr>
            <w:rStyle w:val="Hyperlink"/>
            <w:b/>
            <w:noProof/>
          </w:rPr>
          <w:t>5.27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Smoke-Free Policy</w:t>
        </w:r>
        <w:r w:rsidR="0057476F">
          <w:rPr>
            <w:noProof/>
            <w:webHidden/>
          </w:rPr>
          <w:tab/>
        </w:r>
        <w:r w:rsidR="0057476F">
          <w:rPr>
            <w:noProof/>
            <w:webHidden/>
          </w:rPr>
          <w:fldChar w:fldCharType="begin"/>
        </w:r>
        <w:r w:rsidR="0057476F">
          <w:rPr>
            <w:noProof/>
            <w:webHidden/>
          </w:rPr>
          <w:instrText xml:space="preserve"> PAGEREF _Toc184738551 \h </w:instrText>
        </w:r>
        <w:r w:rsidR="0057476F">
          <w:rPr>
            <w:noProof/>
            <w:webHidden/>
          </w:rPr>
        </w:r>
        <w:r w:rsidR="0057476F">
          <w:rPr>
            <w:noProof/>
            <w:webHidden/>
          </w:rPr>
          <w:fldChar w:fldCharType="separate"/>
        </w:r>
        <w:r w:rsidR="00BA0EB0">
          <w:rPr>
            <w:noProof/>
            <w:webHidden/>
          </w:rPr>
          <w:t>27</w:t>
        </w:r>
        <w:r w:rsidR="0057476F">
          <w:rPr>
            <w:noProof/>
            <w:webHidden/>
          </w:rPr>
          <w:fldChar w:fldCharType="end"/>
        </w:r>
      </w:hyperlink>
    </w:p>
    <w:p w14:paraId="46A90DA2" w14:textId="1214B621"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2" w:history="1">
        <w:r w:rsidR="0057476F" w:rsidRPr="00EC2E46">
          <w:rPr>
            <w:rStyle w:val="Hyperlink"/>
            <w:b/>
            <w:noProof/>
          </w:rPr>
          <w:t>5.28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Statutory Compliance Checks</w:t>
        </w:r>
        <w:r w:rsidR="0057476F">
          <w:rPr>
            <w:noProof/>
            <w:webHidden/>
          </w:rPr>
          <w:tab/>
        </w:r>
        <w:r w:rsidR="0057476F">
          <w:rPr>
            <w:noProof/>
            <w:webHidden/>
          </w:rPr>
          <w:fldChar w:fldCharType="begin"/>
        </w:r>
        <w:r w:rsidR="0057476F">
          <w:rPr>
            <w:noProof/>
            <w:webHidden/>
          </w:rPr>
          <w:instrText xml:space="preserve"> PAGEREF _Toc184738552 \h </w:instrText>
        </w:r>
        <w:r w:rsidR="0057476F">
          <w:rPr>
            <w:noProof/>
            <w:webHidden/>
          </w:rPr>
        </w:r>
        <w:r w:rsidR="0057476F">
          <w:rPr>
            <w:noProof/>
            <w:webHidden/>
          </w:rPr>
          <w:fldChar w:fldCharType="separate"/>
        </w:r>
        <w:r w:rsidR="00BA0EB0">
          <w:rPr>
            <w:noProof/>
            <w:webHidden/>
          </w:rPr>
          <w:t>28</w:t>
        </w:r>
        <w:r w:rsidR="0057476F">
          <w:rPr>
            <w:noProof/>
            <w:webHidden/>
          </w:rPr>
          <w:fldChar w:fldCharType="end"/>
        </w:r>
      </w:hyperlink>
    </w:p>
    <w:p w14:paraId="5E7CDBB6" w14:textId="590D76B7"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3" w:history="1">
        <w:r w:rsidR="0057476F" w:rsidRPr="00EC2E46">
          <w:rPr>
            <w:rStyle w:val="Hyperlink"/>
            <w:b/>
            <w:noProof/>
          </w:rPr>
          <w:t>5.29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Severe Weather and Sun Safety</w:t>
        </w:r>
        <w:r w:rsidR="0057476F">
          <w:rPr>
            <w:noProof/>
            <w:webHidden/>
          </w:rPr>
          <w:tab/>
        </w:r>
        <w:r w:rsidR="0057476F">
          <w:rPr>
            <w:noProof/>
            <w:webHidden/>
          </w:rPr>
          <w:fldChar w:fldCharType="begin"/>
        </w:r>
        <w:r w:rsidR="0057476F">
          <w:rPr>
            <w:noProof/>
            <w:webHidden/>
          </w:rPr>
          <w:instrText xml:space="preserve"> PAGEREF _Toc184738553 \h </w:instrText>
        </w:r>
        <w:r w:rsidR="0057476F">
          <w:rPr>
            <w:noProof/>
            <w:webHidden/>
          </w:rPr>
        </w:r>
        <w:r w:rsidR="0057476F">
          <w:rPr>
            <w:noProof/>
            <w:webHidden/>
          </w:rPr>
          <w:fldChar w:fldCharType="separate"/>
        </w:r>
        <w:r w:rsidR="00BA0EB0">
          <w:rPr>
            <w:noProof/>
            <w:webHidden/>
          </w:rPr>
          <w:t>31</w:t>
        </w:r>
        <w:r w:rsidR="0057476F">
          <w:rPr>
            <w:noProof/>
            <w:webHidden/>
          </w:rPr>
          <w:fldChar w:fldCharType="end"/>
        </w:r>
      </w:hyperlink>
    </w:p>
    <w:p w14:paraId="7705C97A" w14:textId="5B54F25C"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4" w:history="1">
        <w:r w:rsidR="0057476F" w:rsidRPr="00EC2E46">
          <w:rPr>
            <w:rStyle w:val="Hyperlink"/>
            <w:b/>
            <w:noProof/>
          </w:rPr>
          <w:t>5.30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Training</w:t>
        </w:r>
        <w:r w:rsidR="0057476F">
          <w:rPr>
            <w:noProof/>
            <w:webHidden/>
          </w:rPr>
          <w:tab/>
        </w:r>
        <w:r w:rsidR="0057476F">
          <w:rPr>
            <w:noProof/>
            <w:webHidden/>
          </w:rPr>
          <w:fldChar w:fldCharType="begin"/>
        </w:r>
        <w:r w:rsidR="0057476F">
          <w:rPr>
            <w:noProof/>
            <w:webHidden/>
          </w:rPr>
          <w:instrText xml:space="preserve"> PAGEREF _Toc184738554 \h </w:instrText>
        </w:r>
        <w:r w:rsidR="0057476F">
          <w:rPr>
            <w:noProof/>
            <w:webHidden/>
          </w:rPr>
        </w:r>
        <w:r w:rsidR="0057476F">
          <w:rPr>
            <w:noProof/>
            <w:webHidden/>
          </w:rPr>
          <w:fldChar w:fldCharType="separate"/>
        </w:r>
        <w:r w:rsidR="00BA0EB0">
          <w:rPr>
            <w:noProof/>
            <w:webHidden/>
          </w:rPr>
          <w:t>31</w:t>
        </w:r>
        <w:r w:rsidR="0057476F">
          <w:rPr>
            <w:noProof/>
            <w:webHidden/>
          </w:rPr>
          <w:fldChar w:fldCharType="end"/>
        </w:r>
      </w:hyperlink>
    </w:p>
    <w:p w14:paraId="340F50E5" w14:textId="67095EB1"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5" w:history="1">
        <w:r w:rsidR="0057476F" w:rsidRPr="00EC2E46">
          <w:rPr>
            <w:rStyle w:val="Hyperlink"/>
            <w:b/>
            <w:noProof/>
            <w:snapToGrid w:val="0"/>
          </w:rPr>
          <w:t>5.31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Work at Height</w:t>
        </w:r>
        <w:r w:rsidR="0057476F">
          <w:rPr>
            <w:noProof/>
            <w:webHidden/>
          </w:rPr>
          <w:tab/>
        </w:r>
        <w:r w:rsidR="0057476F">
          <w:rPr>
            <w:noProof/>
            <w:webHidden/>
          </w:rPr>
          <w:fldChar w:fldCharType="begin"/>
        </w:r>
        <w:r w:rsidR="0057476F">
          <w:rPr>
            <w:noProof/>
            <w:webHidden/>
          </w:rPr>
          <w:instrText xml:space="preserve"> PAGEREF _Toc184738555 \h </w:instrText>
        </w:r>
        <w:r w:rsidR="0057476F">
          <w:rPr>
            <w:noProof/>
            <w:webHidden/>
          </w:rPr>
        </w:r>
        <w:r w:rsidR="0057476F">
          <w:rPr>
            <w:noProof/>
            <w:webHidden/>
          </w:rPr>
          <w:fldChar w:fldCharType="separate"/>
        </w:r>
        <w:r w:rsidR="00BA0EB0">
          <w:rPr>
            <w:noProof/>
            <w:webHidden/>
          </w:rPr>
          <w:t>32</w:t>
        </w:r>
        <w:r w:rsidR="0057476F">
          <w:rPr>
            <w:noProof/>
            <w:webHidden/>
          </w:rPr>
          <w:fldChar w:fldCharType="end"/>
        </w:r>
      </w:hyperlink>
    </w:p>
    <w:p w14:paraId="4A9F3988" w14:textId="4862EB12" w:rsidR="0057476F" w:rsidRDefault="00EC5DD6">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6" w:history="1">
        <w:r w:rsidR="0057476F" w:rsidRPr="00EC2E46">
          <w:rPr>
            <w:rStyle w:val="Hyperlink"/>
            <w:b/>
            <w:noProof/>
          </w:rPr>
          <w:t>5.32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Work Equipment</w:t>
        </w:r>
        <w:r w:rsidR="0057476F">
          <w:rPr>
            <w:noProof/>
            <w:webHidden/>
          </w:rPr>
          <w:tab/>
        </w:r>
        <w:r w:rsidR="0057476F">
          <w:rPr>
            <w:noProof/>
            <w:webHidden/>
          </w:rPr>
          <w:fldChar w:fldCharType="begin"/>
        </w:r>
        <w:r w:rsidR="0057476F">
          <w:rPr>
            <w:noProof/>
            <w:webHidden/>
          </w:rPr>
          <w:instrText xml:space="preserve"> PAGEREF _Toc184738556 \h </w:instrText>
        </w:r>
        <w:r w:rsidR="0057476F">
          <w:rPr>
            <w:noProof/>
            <w:webHidden/>
          </w:rPr>
        </w:r>
        <w:r w:rsidR="0057476F">
          <w:rPr>
            <w:noProof/>
            <w:webHidden/>
          </w:rPr>
          <w:fldChar w:fldCharType="separate"/>
        </w:r>
        <w:r w:rsidR="00BA0EB0">
          <w:rPr>
            <w:noProof/>
            <w:webHidden/>
          </w:rPr>
          <w:t>33</w:t>
        </w:r>
        <w:r w:rsidR="0057476F">
          <w:rPr>
            <w:noProof/>
            <w:webHidden/>
          </w:rPr>
          <w:fldChar w:fldCharType="end"/>
        </w:r>
      </w:hyperlink>
    </w:p>
    <w:p w14:paraId="596EF62A" w14:textId="7125B4BC" w:rsidR="0057476F" w:rsidRDefault="00EC5DD6">
      <w:pPr>
        <w:pStyle w:val="TOC1"/>
        <w:tabs>
          <w:tab w:val="left" w:pos="1200"/>
        </w:tabs>
        <w:rPr>
          <w:rFonts w:asciiTheme="minorHAnsi" w:eastAsiaTheme="minorEastAsia" w:hAnsiTheme="minorHAnsi" w:cstheme="minorBidi"/>
          <w:kern w:val="2"/>
          <w:lang w:eastAsia="en-GB"/>
          <w14:ligatures w14:val="standardContextual"/>
        </w:rPr>
      </w:pPr>
      <w:hyperlink w:anchor="_Toc184738557" w:history="1">
        <w:r w:rsidR="0057476F" w:rsidRPr="00EC2E46">
          <w:rPr>
            <w:rStyle w:val="Hyperlink"/>
            <w:lang w:eastAsia="en-GB"/>
          </w:rPr>
          <w:t>6.</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Monitoring and Review of the Policy</w:t>
        </w:r>
        <w:r w:rsidR="0057476F">
          <w:rPr>
            <w:webHidden/>
          </w:rPr>
          <w:tab/>
        </w:r>
        <w:r w:rsidR="0057476F">
          <w:rPr>
            <w:webHidden/>
          </w:rPr>
          <w:fldChar w:fldCharType="begin"/>
        </w:r>
        <w:r w:rsidR="0057476F">
          <w:rPr>
            <w:webHidden/>
          </w:rPr>
          <w:instrText xml:space="preserve"> PAGEREF _Toc184738557 \h </w:instrText>
        </w:r>
        <w:r w:rsidR="0057476F">
          <w:rPr>
            <w:webHidden/>
          </w:rPr>
        </w:r>
        <w:r w:rsidR="0057476F">
          <w:rPr>
            <w:webHidden/>
          </w:rPr>
          <w:fldChar w:fldCharType="separate"/>
        </w:r>
        <w:r w:rsidR="00BA0EB0">
          <w:rPr>
            <w:webHidden/>
          </w:rPr>
          <w:t>34</w:t>
        </w:r>
        <w:r w:rsidR="0057476F">
          <w:rPr>
            <w:webHidden/>
          </w:rPr>
          <w:fldChar w:fldCharType="end"/>
        </w:r>
      </w:hyperlink>
    </w:p>
    <w:p w14:paraId="10E68858" w14:textId="0C5524AF" w:rsidR="0057476F" w:rsidRDefault="00EC5DD6">
      <w:pPr>
        <w:pStyle w:val="TOC1"/>
        <w:tabs>
          <w:tab w:val="left" w:pos="1200"/>
        </w:tabs>
        <w:rPr>
          <w:rFonts w:asciiTheme="minorHAnsi" w:eastAsiaTheme="minorEastAsia" w:hAnsiTheme="minorHAnsi" w:cstheme="minorBidi"/>
          <w:kern w:val="2"/>
          <w:lang w:eastAsia="en-GB"/>
          <w14:ligatures w14:val="standardContextual"/>
        </w:rPr>
      </w:pPr>
      <w:hyperlink w:anchor="_Toc184738558" w:history="1">
        <w:r w:rsidR="0057476F" w:rsidRPr="00EC2E46">
          <w:rPr>
            <w:rStyle w:val="Hyperlink"/>
            <w:lang w:eastAsia="en-GB"/>
          </w:rPr>
          <w:t>7.</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Links with other policies and procedures</w:t>
        </w:r>
        <w:r w:rsidR="0057476F">
          <w:rPr>
            <w:webHidden/>
          </w:rPr>
          <w:tab/>
        </w:r>
        <w:r w:rsidR="0057476F">
          <w:rPr>
            <w:webHidden/>
          </w:rPr>
          <w:fldChar w:fldCharType="begin"/>
        </w:r>
        <w:r w:rsidR="0057476F">
          <w:rPr>
            <w:webHidden/>
          </w:rPr>
          <w:instrText xml:space="preserve"> PAGEREF _Toc184738558 \h </w:instrText>
        </w:r>
        <w:r w:rsidR="0057476F">
          <w:rPr>
            <w:webHidden/>
          </w:rPr>
        </w:r>
        <w:r w:rsidR="0057476F">
          <w:rPr>
            <w:webHidden/>
          </w:rPr>
          <w:fldChar w:fldCharType="separate"/>
        </w:r>
        <w:r w:rsidR="00BA0EB0">
          <w:rPr>
            <w:webHidden/>
          </w:rPr>
          <w:t>34</w:t>
        </w:r>
        <w:r w:rsidR="0057476F">
          <w:rPr>
            <w:webHidden/>
          </w:rPr>
          <w:fldChar w:fldCharType="end"/>
        </w:r>
      </w:hyperlink>
    </w:p>
    <w:p w14:paraId="77095EB3" w14:textId="269FF7F5" w:rsidR="0057476F" w:rsidRDefault="00EC5DD6">
      <w:pPr>
        <w:pStyle w:val="TOC1"/>
        <w:tabs>
          <w:tab w:val="left" w:pos="1200"/>
        </w:tabs>
        <w:rPr>
          <w:rFonts w:asciiTheme="minorHAnsi" w:eastAsiaTheme="minorEastAsia" w:hAnsiTheme="minorHAnsi" w:cstheme="minorBidi"/>
          <w:kern w:val="2"/>
          <w:lang w:eastAsia="en-GB"/>
          <w14:ligatures w14:val="standardContextual"/>
        </w:rPr>
      </w:pPr>
      <w:hyperlink w:anchor="_Toc184738559" w:history="1">
        <w:r w:rsidR="0057476F" w:rsidRPr="00EC2E46">
          <w:rPr>
            <w:rStyle w:val="Hyperlink"/>
            <w:lang w:eastAsia="en-GB"/>
          </w:rPr>
          <w:t>8.</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Useful contact details</w:t>
        </w:r>
        <w:r w:rsidR="0057476F">
          <w:rPr>
            <w:webHidden/>
          </w:rPr>
          <w:tab/>
        </w:r>
        <w:r w:rsidR="0057476F">
          <w:rPr>
            <w:webHidden/>
          </w:rPr>
          <w:fldChar w:fldCharType="begin"/>
        </w:r>
        <w:r w:rsidR="0057476F">
          <w:rPr>
            <w:webHidden/>
          </w:rPr>
          <w:instrText xml:space="preserve"> PAGEREF _Toc184738559 \h </w:instrText>
        </w:r>
        <w:r w:rsidR="0057476F">
          <w:rPr>
            <w:webHidden/>
          </w:rPr>
        </w:r>
        <w:r w:rsidR="0057476F">
          <w:rPr>
            <w:webHidden/>
          </w:rPr>
          <w:fldChar w:fldCharType="separate"/>
        </w:r>
        <w:r w:rsidR="00BA0EB0">
          <w:rPr>
            <w:webHidden/>
          </w:rPr>
          <w:t>34</w:t>
        </w:r>
        <w:r w:rsidR="0057476F">
          <w:rPr>
            <w:webHidden/>
          </w:rPr>
          <w:fldChar w:fldCharType="end"/>
        </w:r>
      </w:hyperlink>
    </w:p>
    <w:p w14:paraId="3D82E4DA" w14:textId="089A47A9" w:rsidR="0057476F" w:rsidRDefault="00EC5DD6">
      <w:pPr>
        <w:pStyle w:val="TOC1"/>
        <w:tabs>
          <w:tab w:val="left" w:pos="1200"/>
        </w:tabs>
        <w:rPr>
          <w:rFonts w:asciiTheme="minorHAnsi" w:eastAsiaTheme="minorEastAsia" w:hAnsiTheme="minorHAnsi" w:cstheme="minorBidi"/>
          <w:kern w:val="2"/>
          <w:lang w:eastAsia="en-GB"/>
          <w14:ligatures w14:val="standardContextual"/>
        </w:rPr>
      </w:pPr>
      <w:hyperlink w:anchor="_Toc184738560" w:history="1">
        <w:r w:rsidR="0057476F" w:rsidRPr="00EC2E46">
          <w:rPr>
            <w:rStyle w:val="Hyperlink"/>
            <w:lang w:eastAsia="en-GB"/>
          </w:rPr>
          <w:t>9.</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Document Control</w:t>
        </w:r>
        <w:r w:rsidR="0057476F">
          <w:rPr>
            <w:webHidden/>
          </w:rPr>
          <w:tab/>
        </w:r>
        <w:r w:rsidR="0057476F">
          <w:rPr>
            <w:webHidden/>
          </w:rPr>
          <w:fldChar w:fldCharType="begin"/>
        </w:r>
        <w:r w:rsidR="0057476F">
          <w:rPr>
            <w:webHidden/>
          </w:rPr>
          <w:instrText xml:space="preserve"> PAGEREF _Toc184738560 \h </w:instrText>
        </w:r>
        <w:r w:rsidR="0057476F">
          <w:rPr>
            <w:webHidden/>
          </w:rPr>
        </w:r>
        <w:r w:rsidR="0057476F">
          <w:rPr>
            <w:webHidden/>
          </w:rPr>
          <w:fldChar w:fldCharType="separate"/>
        </w:r>
        <w:r w:rsidR="00BA0EB0">
          <w:rPr>
            <w:webHidden/>
          </w:rPr>
          <w:t>35</w:t>
        </w:r>
        <w:r w:rsidR="0057476F">
          <w:rPr>
            <w:webHidden/>
          </w:rPr>
          <w:fldChar w:fldCharType="end"/>
        </w:r>
      </w:hyperlink>
    </w:p>
    <w:p w14:paraId="7FDB3055" w14:textId="6192415B"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2" w:name="_Toc94448307"/>
      <w:bookmarkStart w:id="3" w:name="_Toc94448351"/>
      <w:bookmarkStart w:id="4" w:name="_Toc184738520"/>
      <w:r w:rsidRPr="00E6680E">
        <w:lastRenderedPageBreak/>
        <w:t>Aims and Objectives (</w:t>
      </w:r>
      <w:r w:rsidR="00F17396" w:rsidRPr="00E6680E">
        <w:t>Statement</w:t>
      </w:r>
      <w:bookmarkEnd w:id="1"/>
      <w:r w:rsidR="00576D8E" w:rsidRPr="00E6680E">
        <w:t xml:space="preserve"> of Intent</w:t>
      </w:r>
      <w:r w:rsidRPr="00E6680E">
        <w:t>)</w:t>
      </w:r>
      <w:bookmarkEnd w:id="2"/>
      <w:bookmarkEnd w:id="3"/>
      <w:bookmarkEnd w:id="4"/>
    </w:p>
    <w:p w14:paraId="23CD57B5" w14:textId="77777777" w:rsidR="001B2558" w:rsidRDefault="001B2558" w:rsidP="001B2558">
      <w:pPr>
        <w:ind w:left="0"/>
      </w:pPr>
      <w:bookmarkStart w:id="5" w:name="_Toc94448352"/>
    </w:p>
    <w:p w14:paraId="63DD76CE" w14:textId="79C665CE"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w:t>
      </w:r>
      <w:r w:rsidR="004114D7" w:rsidRPr="00E6680E">
        <w:t>and</w:t>
      </w:r>
      <w:r w:rsidR="00576D8E" w:rsidRPr="00E6680E">
        <w:t xml:space="preserve"> under the Services to People’s directorate scheme of delegation</w:t>
      </w:r>
      <w:r w:rsidR="00D430A5">
        <w:t>,</w:t>
      </w:r>
      <w:r w:rsidR="00576D8E" w:rsidRPr="00E6680E">
        <w:t xml:space="preserve"> for local management of schools</w:t>
      </w:r>
      <w:bookmarkStart w:id="6" w:name="_Toc94448353"/>
      <w:bookmarkEnd w:id="5"/>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7" w:name="_Toc94448354"/>
      <w:bookmarkEnd w:id="6"/>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8" w:name="_Toc94448355"/>
      <w:bookmarkEnd w:id="7"/>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8"/>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8F0610B" w:rsidR="00576D8E" w:rsidRPr="00E6680E" w:rsidRDefault="00576D8E" w:rsidP="00E6680E">
      <w:pPr>
        <w:pStyle w:val="Header"/>
        <w:numPr>
          <w:ilvl w:val="0"/>
          <w:numId w:val="2"/>
        </w:numPr>
        <w:ind w:hanging="436"/>
      </w:pPr>
      <w:r w:rsidRPr="00E6680E">
        <w:t xml:space="preserve">All </w:t>
      </w:r>
      <w:r w:rsidR="0057476F">
        <w:t xml:space="preserve">industrial </w:t>
      </w:r>
      <w:r w:rsidRPr="00E6680E">
        <w:t>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2AA1CE2A" w:rsidR="00033827" w:rsidRPr="00E6680E" w:rsidRDefault="00033827" w:rsidP="00597AFA">
      <w:pPr>
        <w:pStyle w:val="Header"/>
        <w:ind w:left="709"/>
      </w:pPr>
      <w:r w:rsidRPr="00E6680E">
        <w:t xml:space="preserve">The </w:t>
      </w:r>
      <w:r w:rsidR="005B5016">
        <w:t>Headteacher</w:t>
      </w:r>
      <w:r w:rsidRPr="00E6680E">
        <w:t>/individual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2CA20F28" w:rsidR="00033827" w:rsidRPr="00E6680E" w:rsidRDefault="00033827" w:rsidP="00597AFA">
      <w:pPr>
        <w:pStyle w:val="Header"/>
        <w:ind w:left="709"/>
      </w:pPr>
      <w:r w:rsidRPr="00E6680E">
        <w:t xml:space="preserve">The </w:t>
      </w:r>
      <w:r w:rsidR="004114D7" w:rsidRPr="00E6680E">
        <w:t>school</w:t>
      </w:r>
      <w:r w:rsidRPr="00E6680E">
        <w:t xml:space="preserve">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061F499A" w:rsidR="00033827" w:rsidRDefault="00240470" w:rsidP="00597AFA">
      <w:pPr>
        <w:pStyle w:val="Header"/>
        <w:ind w:left="709"/>
      </w:pPr>
      <w:r>
        <w:lastRenderedPageBreak/>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w:t>
      </w:r>
      <w:r w:rsidR="004114D7">
        <w:t xml:space="preserve">the </w:t>
      </w:r>
      <w:r w:rsidR="00033827" w:rsidRPr="00E6680E">
        <w:t xml:space="preserve">Health and Safety </w:t>
      </w:r>
      <w:r w:rsidR="004114D7">
        <w:t>procedures</w:t>
      </w:r>
      <w:r w:rsidR="00033827" w:rsidRPr="00E6680E">
        <w:t xml:space="preserve"> </w:t>
      </w:r>
      <w:r w:rsidR="00033827" w:rsidRPr="00F24BFC">
        <w:t>at school</w:t>
      </w:r>
      <w:r w:rsidR="00033827" w:rsidRPr="00E6680E">
        <w:t>.</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14:paraId="385D18AF" w14:textId="77777777" w:rsidTr="00A41AA0">
        <w:trPr>
          <w:trHeight w:val="594"/>
        </w:trPr>
        <w:tc>
          <w:tcPr>
            <w:tcW w:w="4252" w:type="dxa"/>
            <w:vAlign w:val="bottom"/>
          </w:tcPr>
          <w:p w14:paraId="403A03C3" w14:textId="2807CBD4" w:rsidR="00E6680E" w:rsidRPr="00F24BFC" w:rsidRDefault="00E6680E" w:rsidP="00E6680E">
            <w:pPr>
              <w:pStyle w:val="Header"/>
              <w:ind w:left="0"/>
            </w:pPr>
            <w:r w:rsidRPr="00F24BFC">
              <w:t>Name:</w:t>
            </w:r>
          </w:p>
        </w:tc>
        <w:tc>
          <w:tcPr>
            <w:tcW w:w="567" w:type="dxa"/>
          </w:tcPr>
          <w:p w14:paraId="1488F61F" w14:textId="6C25798C" w:rsidR="00E6680E" w:rsidRPr="00F24BFC" w:rsidRDefault="00E6680E" w:rsidP="00E6680E">
            <w:pPr>
              <w:pStyle w:val="Header"/>
              <w:ind w:left="0"/>
            </w:pPr>
          </w:p>
        </w:tc>
        <w:tc>
          <w:tcPr>
            <w:tcW w:w="4393" w:type="dxa"/>
            <w:vAlign w:val="bottom"/>
          </w:tcPr>
          <w:p w14:paraId="0CAF33A6" w14:textId="47E1ADD4" w:rsidR="00E6680E" w:rsidRPr="00F24BFC" w:rsidRDefault="00E6680E" w:rsidP="00E6680E">
            <w:pPr>
              <w:pStyle w:val="Header"/>
              <w:ind w:left="0"/>
            </w:pPr>
            <w:r w:rsidRPr="00F24BFC">
              <w:t>Name:</w:t>
            </w:r>
          </w:p>
        </w:tc>
      </w:tr>
      <w:tr w:rsidR="00E6680E" w14:paraId="3FC48EC3" w14:textId="77777777" w:rsidTr="00A41AA0">
        <w:trPr>
          <w:trHeight w:val="594"/>
        </w:trPr>
        <w:tc>
          <w:tcPr>
            <w:tcW w:w="4252" w:type="dxa"/>
            <w:tcBorders>
              <w:bottom w:val="single" w:sz="4" w:space="0" w:color="auto"/>
            </w:tcBorders>
            <w:vAlign w:val="bottom"/>
          </w:tcPr>
          <w:p w14:paraId="4267307C" w14:textId="36F84438" w:rsidR="00E6680E" w:rsidRPr="00F24BFC" w:rsidRDefault="00F24BFC" w:rsidP="00E6680E">
            <w:pPr>
              <w:pStyle w:val="Header"/>
              <w:ind w:left="0"/>
            </w:pPr>
            <w:r>
              <w:t>Kate Bushaway</w:t>
            </w:r>
          </w:p>
        </w:tc>
        <w:tc>
          <w:tcPr>
            <w:tcW w:w="567" w:type="dxa"/>
          </w:tcPr>
          <w:p w14:paraId="49DE4BA5" w14:textId="77777777" w:rsidR="00E6680E" w:rsidRPr="00F24BFC" w:rsidRDefault="00E6680E" w:rsidP="00E6680E">
            <w:pPr>
              <w:pStyle w:val="Header"/>
              <w:ind w:left="0"/>
            </w:pPr>
          </w:p>
        </w:tc>
        <w:tc>
          <w:tcPr>
            <w:tcW w:w="4393" w:type="dxa"/>
            <w:tcBorders>
              <w:bottom w:val="single" w:sz="4" w:space="0" w:color="auto"/>
            </w:tcBorders>
            <w:vAlign w:val="bottom"/>
          </w:tcPr>
          <w:p w14:paraId="0BBBD41A" w14:textId="14F7440D" w:rsidR="00E6680E" w:rsidRPr="00F24BFC" w:rsidRDefault="00F24BFC" w:rsidP="00E6680E">
            <w:pPr>
              <w:pStyle w:val="Header"/>
              <w:ind w:left="0"/>
            </w:pPr>
            <w:r>
              <w:t>David Kemp</w:t>
            </w:r>
          </w:p>
        </w:tc>
      </w:tr>
      <w:tr w:rsidR="00E6680E" w14:paraId="436A3BD4" w14:textId="77777777" w:rsidTr="00A41AA0">
        <w:trPr>
          <w:trHeight w:val="594"/>
        </w:trPr>
        <w:tc>
          <w:tcPr>
            <w:tcW w:w="4252" w:type="dxa"/>
            <w:tcBorders>
              <w:top w:val="single" w:sz="4" w:space="0" w:color="auto"/>
            </w:tcBorders>
            <w:vAlign w:val="bottom"/>
          </w:tcPr>
          <w:p w14:paraId="6688BFF2" w14:textId="329FD054" w:rsidR="00E6680E" w:rsidRPr="00F24BFC" w:rsidRDefault="00E6680E" w:rsidP="00E6680E">
            <w:pPr>
              <w:pStyle w:val="Header"/>
              <w:ind w:left="0"/>
            </w:pPr>
            <w:r w:rsidRPr="00F24BFC">
              <w:t>Signature:</w:t>
            </w:r>
          </w:p>
        </w:tc>
        <w:tc>
          <w:tcPr>
            <w:tcW w:w="567" w:type="dxa"/>
          </w:tcPr>
          <w:p w14:paraId="1BF2E6B2" w14:textId="77777777" w:rsidR="00E6680E" w:rsidRPr="00F24BFC" w:rsidRDefault="00E6680E" w:rsidP="00E6680E">
            <w:pPr>
              <w:pStyle w:val="Header"/>
              <w:ind w:left="0"/>
            </w:pPr>
          </w:p>
        </w:tc>
        <w:tc>
          <w:tcPr>
            <w:tcW w:w="4393" w:type="dxa"/>
            <w:tcBorders>
              <w:top w:val="single" w:sz="4" w:space="0" w:color="auto"/>
            </w:tcBorders>
            <w:vAlign w:val="bottom"/>
          </w:tcPr>
          <w:p w14:paraId="2738A6F8" w14:textId="13AAFD95" w:rsidR="00E6680E" w:rsidRPr="00F24BFC" w:rsidRDefault="00E6680E" w:rsidP="00E6680E">
            <w:pPr>
              <w:pStyle w:val="Header"/>
              <w:ind w:left="0"/>
            </w:pPr>
            <w:r w:rsidRPr="00F24BFC">
              <w:t>Signature:</w:t>
            </w:r>
          </w:p>
        </w:tc>
      </w:tr>
      <w:tr w:rsidR="00E6680E" w14:paraId="1F90073E" w14:textId="77777777" w:rsidTr="00A41AA0">
        <w:trPr>
          <w:trHeight w:val="594"/>
        </w:trPr>
        <w:tc>
          <w:tcPr>
            <w:tcW w:w="4252" w:type="dxa"/>
            <w:tcBorders>
              <w:bottom w:val="single" w:sz="4" w:space="0" w:color="auto"/>
            </w:tcBorders>
            <w:vAlign w:val="bottom"/>
          </w:tcPr>
          <w:p w14:paraId="26E9A18C" w14:textId="4B60EE70" w:rsidR="00E6680E" w:rsidRPr="00F24BFC" w:rsidRDefault="00E6680E" w:rsidP="00E6680E">
            <w:pPr>
              <w:pStyle w:val="Header"/>
              <w:ind w:left="0"/>
            </w:pPr>
          </w:p>
        </w:tc>
        <w:tc>
          <w:tcPr>
            <w:tcW w:w="567" w:type="dxa"/>
          </w:tcPr>
          <w:p w14:paraId="31891CB7" w14:textId="77777777" w:rsidR="00E6680E" w:rsidRPr="00F24BFC" w:rsidRDefault="00E6680E" w:rsidP="00E6680E">
            <w:pPr>
              <w:pStyle w:val="Header"/>
              <w:ind w:left="0"/>
            </w:pPr>
          </w:p>
        </w:tc>
        <w:tc>
          <w:tcPr>
            <w:tcW w:w="4393" w:type="dxa"/>
            <w:tcBorders>
              <w:bottom w:val="single" w:sz="4" w:space="0" w:color="auto"/>
            </w:tcBorders>
            <w:vAlign w:val="bottom"/>
          </w:tcPr>
          <w:p w14:paraId="6BE732AD" w14:textId="214B0BF1" w:rsidR="00E6680E" w:rsidRPr="00F24BFC" w:rsidRDefault="00E6680E" w:rsidP="00E6680E">
            <w:pPr>
              <w:pStyle w:val="Header"/>
              <w:ind w:left="0"/>
            </w:pPr>
          </w:p>
        </w:tc>
      </w:tr>
      <w:tr w:rsidR="00E6680E" w14:paraId="26502174" w14:textId="77777777" w:rsidTr="00A41AA0">
        <w:trPr>
          <w:trHeight w:val="594"/>
        </w:trPr>
        <w:tc>
          <w:tcPr>
            <w:tcW w:w="4252" w:type="dxa"/>
            <w:tcBorders>
              <w:top w:val="single" w:sz="4" w:space="0" w:color="auto"/>
            </w:tcBorders>
            <w:vAlign w:val="bottom"/>
          </w:tcPr>
          <w:p w14:paraId="5D8615A5" w14:textId="0E10D7A4" w:rsidR="00E6680E" w:rsidRPr="00F24BFC" w:rsidRDefault="00E6680E" w:rsidP="00E6680E">
            <w:pPr>
              <w:pStyle w:val="Header"/>
              <w:ind w:left="0"/>
            </w:pPr>
            <w:r w:rsidRPr="00F24BFC">
              <w:t>Date:</w:t>
            </w:r>
          </w:p>
        </w:tc>
        <w:tc>
          <w:tcPr>
            <w:tcW w:w="567" w:type="dxa"/>
          </w:tcPr>
          <w:p w14:paraId="7388DB72" w14:textId="77777777" w:rsidR="00E6680E" w:rsidRPr="00F24BFC" w:rsidRDefault="00E6680E" w:rsidP="00E6680E">
            <w:pPr>
              <w:pStyle w:val="Header"/>
              <w:ind w:left="0"/>
            </w:pPr>
          </w:p>
        </w:tc>
        <w:tc>
          <w:tcPr>
            <w:tcW w:w="4393" w:type="dxa"/>
            <w:tcBorders>
              <w:top w:val="single" w:sz="4" w:space="0" w:color="auto"/>
            </w:tcBorders>
            <w:vAlign w:val="bottom"/>
          </w:tcPr>
          <w:p w14:paraId="7BF94EC7" w14:textId="7E13136B" w:rsidR="00E6680E" w:rsidRPr="00F24BFC" w:rsidRDefault="00E6680E" w:rsidP="00E6680E">
            <w:pPr>
              <w:pStyle w:val="Header"/>
              <w:ind w:left="0"/>
            </w:pPr>
            <w:r w:rsidRPr="00F24BFC">
              <w:t>Date:</w:t>
            </w:r>
          </w:p>
        </w:tc>
      </w:tr>
      <w:tr w:rsidR="00E6680E" w14:paraId="0B8B5B37" w14:textId="77777777" w:rsidTr="00A41AA0">
        <w:trPr>
          <w:trHeight w:val="594"/>
        </w:trPr>
        <w:tc>
          <w:tcPr>
            <w:tcW w:w="4252" w:type="dxa"/>
            <w:tcBorders>
              <w:bottom w:val="single" w:sz="4" w:space="0" w:color="auto"/>
            </w:tcBorders>
            <w:vAlign w:val="bottom"/>
          </w:tcPr>
          <w:p w14:paraId="272FB8C6" w14:textId="77777777" w:rsidR="00E6680E" w:rsidRPr="00E6680E" w:rsidRDefault="00E6680E" w:rsidP="00E6680E">
            <w:pPr>
              <w:pStyle w:val="Header"/>
              <w:ind w:left="0"/>
              <w:rPr>
                <w:highlight w:val="yellow"/>
              </w:rPr>
            </w:pPr>
          </w:p>
        </w:tc>
        <w:tc>
          <w:tcPr>
            <w:tcW w:w="567" w:type="dxa"/>
          </w:tcPr>
          <w:p w14:paraId="0D0344CF" w14:textId="79F69B68"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CD03B99" w14:textId="104A566D" w:rsidR="00E6680E" w:rsidRPr="00E6680E" w:rsidRDefault="00E6680E" w:rsidP="00E6680E">
            <w:pPr>
              <w:pStyle w:val="Header"/>
              <w:ind w:left="0"/>
              <w:rPr>
                <w:highlight w:val="yellow"/>
              </w:rPr>
            </w:pPr>
          </w:p>
        </w:tc>
      </w:tr>
      <w:tr w:rsidR="00E6680E" w14:paraId="424F34E9" w14:textId="77777777" w:rsidTr="00A41AA0">
        <w:trPr>
          <w:trHeight w:val="370"/>
        </w:trPr>
        <w:tc>
          <w:tcPr>
            <w:tcW w:w="4252" w:type="dxa"/>
            <w:tcBorders>
              <w:top w:val="single" w:sz="4" w:space="0" w:color="auto"/>
            </w:tcBorders>
            <w:vAlign w:val="bottom"/>
          </w:tcPr>
          <w:p w14:paraId="6B202E0A" w14:textId="66BDF59C" w:rsidR="00E6680E" w:rsidRDefault="005B5016" w:rsidP="00E6680E">
            <w:pPr>
              <w:pStyle w:val="Header"/>
              <w:ind w:left="0"/>
            </w:pPr>
            <w:r>
              <w:t>Headteacher</w:t>
            </w:r>
          </w:p>
        </w:tc>
        <w:tc>
          <w:tcPr>
            <w:tcW w:w="567" w:type="dxa"/>
          </w:tcPr>
          <w:p w14:paraId="5686FEB7" w14:textId="376BF1AC" w:rsidR="00E6680E" w:rsidRPr="00E6680E"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E6680E">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p>
    <w:p w14:paraId="6B2ED2A9" w14:textId="422F5C33" w:rsidR="008478E2" w:rsidRPr="00E6680E" w:rsidRDefault="004E58CA" w:rsidP="002441AE">
      <w:pPr>
        <w:pStyle w:val="Heading1"/>
        <w:ind w:left="709" w:hanging="709"/>
      </w:pPr>
      <w:bookmarkStart w:id="9" w:name="_Toc15303472"/>
      <w:bookmarkStart w:id="10" w:name="_Toc94448308"/>
      <w:bookmarkStart w:id="11" w:name="_Toc94448356"/>
      <w:bookmarkStart w:id="12" w:name="_Toc184738521"/>
      <w:r w:rsidRPr="00E6680E">
        <w:lastRenderedPageBreak/>
        <w:t>Legal Framework</w:t>
      </w:r>
      <w:bookmarkEnd w:id="9"/>
      <w:bookmarkEnd w:id="10"/>
      <w:bookmarkEnd w:id="11"/>
      <w:bookmarkEnd w:id="12"/>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3" w:name="_Toc94448357"/>
      <w:r>
        <w:t>2.1</w:t>
      </w:r>
      <w:r>
        <w:tab/>
      </w:r>
      <w:r w:rsidR="004B33BF" w:rsidRPr="00E6680E">
        <w:t>The law requires all employees to:</w:t>
      </w:r>
      <w:bookmarkEnd w:id="13"/>
    </w:p>
    <w:p w14:paraId="217E8682" w14:textId="3098EC25" w:rsidR="004B33BF" w:rsidRPr="00E6680E" w:rsidRDefault="004B33BF" w:rsidP="002441AE">
      <w:pPr>
        <w:pStyle w:val="Header"/>
        <w:numPr>
          <w:ilvl w:val="0"/>
          <w:numId w:val="6"/>
        </w:numPr>
        <w:ind w:hanging="436"/>
      </w:pPr>
      <w:r w:rsidRPr="00E6680E">
        <w:t>Take reasonable care of their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471A9FA4" w:rsidR="004B33BF" w:rsidRPr="00E6680E" w:rsidRDefault="004B33BF" w:rsidP="002441AE">
      <w:pPr>
        <w:pStyle w:val="Header"/>
        <w:numPr>
          <w:ilvl w:val="0"/>
          <w:numId w:val="6"/>
        </w:numPr>
        <w:ind w:hanging="436"/>
      </w:pPr>
      <w:r w:rsidRPr="00E6680E">
        <w:t xml:space="preserve">Do their work </w:t>
      </w:r>
      <w:proofErr w:type="gramStart"/>
      <w:r w:rsidR="005F1712">
        <w:t>assisted</w:t>
      </w:r>
      <w:proofErr w:type="gramEnd"/>
      <w:r w:rsidR="005F1712">
        <w:t xml:space="preserve"> by</w:t>
      </w:r>
      <w:r w:rsidRPr="00E6680E">
        <w:t xml:space="preserve">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4" w:name="_Toc94448358"/>
      <w:r>
        <w:t>2.2</w:t>
      </w:r>
      <w:r>
        <w:tab/>
      </w:r>
      <w:r w:rsidR="004B33BF" w:rsidRPr="00E6680E">
        <w:t>Teachers and other staff in schools have a common law duty when in charge of pupils to take the same care of them as they would as a parent.</w:t>
      </w:r>
      <w:bookmarkEnd w:id="14"/>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5" w:name="_Toc94448359"/>
      <w:r w:rsidRPr="00E6680E">
        <w:t>This policy has due regard to all relevant legislation including, but not limited to, the following:</w:t>
      </w:r>
      <w:bookmarkEnd w:id="15"/>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EC5DD6" w:rsidP="00CD6C20">
      <w:pPr>
        <w:pStyle w:val="Header"/>
        <w:ind w:left="1287"/>
      </w:pPr>
      <w:hyperlink r:id="rId13"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4"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5"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6"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7"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18"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19"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0"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1"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2"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12142DAC" w:rsidR="004E58CA" w:rsidRDefault="004E58CA" w:rsidP="00A41AA0">
      <w:pPr>
        <w:pStyle w:val="Header"/>
        <w:numPr>
          <w:ilvl w:val="0"/>
          <w:numId w:val="3"/>
        </w:numPr>
        <w:ind w:hanging="436"/>
      </w:pPr>
      <w:proofErr w:type="spellStart"/>
      <w:r w:rsidRPr="00E6680E">
        <w:t>DfE</w:t>
      </w:r>
      <w:proofErr w:type="spellEnd"/>
      <w:r w:rsidRPr="00E6680E">
        <w:t xml:space="preserve"> (2021) ‘Health and safety: responsibilities and duties for schools’</w:t>
      </w:r>
      <w:r w:rsidR="00CD6C20">
        <w:t>:</w:t>
      </w:r>
      <w:r w:rsidRPr="00E6680E">
        <w:t xml:space="preserve"> </w:t>
      </w:r>
      <w:r w:rsidR="00A41AA0">
        <w:br/>
      </w:r>
      <w:hyperlink r:id="rId23"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proofErr w:type="spellStart"/>
      <w:r w:rsidRPr="00E6680E">
        <w:t>DfE</w:t>
      </w:r>
      <w:proofErr w:type="spellEnd"/>
      <w:r w:rsidRPr="00E6680E">
        <w:t xml:space="preserve"> (2017) ‘Safe storage and disposal of hazardous materials and chemicals’</w:t>
      </w:r>
      <w:r w:rsidR="00CD6C20">
        <w:t>:</w:t>
      </w:r>
      <w:r w:rsidR="00A41AA0">
        <w:br/>
      </w:r>
      <w:hyperlink r:id="rId24"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5"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236C5C31" w:rsidR="004B33BF" w:rsidRPr="00E6680E" w:rsidRDefault="004B33BF" w:rsidP="002441AE">
      <w:pPr>
        <w:pStyle w:val="Header"/>
        <w:ind w:left="709"/>
      </w:pPr>
      <w:r w:rsidRPr="00E6680E">
        <w:t xml:space="preserve">Schools should make sure they are familiar with </w:t>
      </w:r>
      <w:r w:rsidR="005F1712" w:rsidRPr="00E6680E">
        <w:t>both</w:t>
      </w:r>
      <w:r w:rsidRPr="00E6680E">
        <w:t xml:space="preserv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6" w:name="_Toc94448309"/>
      <w:bookmarkStart w:id="17" w:name="_Toc94448360"/>
      <w:bookmarkStart w:id="18" w:name="_Toc184738522"/>
      <w:bookmarkStart w:id="19" w:name="_Toc15303473"/>
      <w:r w:rsidRPr="006D6649">
        <w:t>Scope</w:t>
      </w:r>
      <w:bookmarkEnd w:id="16"/>
      <w:bookmarkEnd w:id="17"/>
      <w:bookmarkEnd w:id="18"/>
      <w:r w:rsidRPr="006D6649">
        <w:rPr>
          <w:bCs w:val="0"/>
        </w:rPr>
        <w:t xml:space="preserve"> </w:t>
      </w:r>
      <w:bookmarkEnd w:id="19"/>
      <w:r w:rsidRPr="006D6649">
        <w:rPr>
          <w:bCs w:val="0"/>
        </w:rPr>
        <w:t xml:space="preserve"> </w:t>
      </w:r>
    </w:p>
    <w:p w14:paraId="2CA35394" w14:textId="77777777" w:rsidR="00926370" w:rsidRPr="00E6680E" w:rsidRDefault="00926370" w:rsidP="00E6680E"/>
    <w:p w14:paraId="0E002946" w14:textId="66FE1692" w:rsidR="00926370" w:rsidRPr="00E6680E" w:rsidRDefault="001B2558" w:rsidP="001B2558">
      <w:pPr>
        <w:tabs>
          <w:tab w:val="left" w:pos="709"/>
        </w:tabs>
        <w:ind w:left="709" w:hanging="709"/>
      </w:pPr>
      <w:bookmarkStart w:id="20" w:name="_Toc94448361"/>
      <w:r>
        <w:t>3.1</w:t>
      </w:r>
      <w:r>
        <w:tab/>
      </w:r>
      <w:r w:rsidR="00A8520D" w:rsidRPr="00E6680E">
        <w:t xml:space="preserve">The policy applies to all </w:t>
      </w:r>
      <w:r w:rsidR="006F3624">
        <w:t>s</w:t>
      </w:r>
      <w:r w:rsidR="00926370" w:rsidRPr="00E6680E">
        <w:t xml:space="preserve">chools </w:t>
      </w:r>
      <w:r w:rsidR="0057476F">
        <w:t>in</w:t>
      </w:r>
      <w:r w:rsidR="00926370" w:rsidRPr="00E6680E">
        <w:t xml:space="preserve"> the Metropolitan Borough </w:t>
      </w:r>
      <w:r w:rsidR="0057476F">
        <w:t>that</w:t>
      </w:r>
      <w:r w:rsidR="00926370" w:rsidRPr="00E6680E">
        <w:t xml:space="preserve"> buy back the Health and Safety Package from the Local Authority.</w:t>
      </w:r>
      <w:bookmarkEnd w:id="20"/>
    </w:p>
    <w:p w14:paraId="2AEE3B05" w14:textId="77777777" w:rsidR="00926370" w:rsidRPr="00E6680E" w:rsidRDefault="00926370" w:rsidP="00E6680E"/>
    <w:p w14:paraId="136FA569" w14:textId="30D8AFB4" w:rsidR="00926370" w:rsidRDefault="001B2558" w:rsidP="001B2558">
      <w:pPr>
        <w:ind w:left="0"/>
      </w:pPr>
      <w:bookmarkStart w:id="21"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1"/>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2" w:name="_Toc355188886"/>
      <w:bookmarkStart w:id="23" w:name="_Toc15303475"/>
      <w:bookmarkStart w:id="24" w:name="_Toc94448310"/>
      <w:bookmarkStart w:id="25" w:name="_Toc94448363"/>
      <w:bookmarkStart w:id="26" w:name="_Toc184738523"/>
      <w:r w:rsidRPr="00E6680E">
        <w:t>Who Does What (</w:t>
      </w:r>
      <w:r w:rsidR="00947047" w:rsidRPr="00E6680E">
        <w:t>Roles and Responsibilities</w:t>
      </w:r>
      <w:bookmarkEnd w:id="22"/>
      <w:bookmarkEnd w:id="23"/>
      <w:r w:rsidRPr="00E6680E">
        <w:t>)</w:t>
      </w:r>
      <w:bookmarkEnd w:id="24"/>
      <w:bookmarkEnd w:id="25"/>
      <w:bookmarkEnd w:id="26"/>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7"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7"/>
    </w:p>
    <w:p w14:paraId="7F1288F6" w14:textId="77777777" w:rsidR="00BB248A" w:rsidRPr="00E6680E" w:rsidRDefault="00BB248A" w:rsidP="00E6680E">
      <w:pPr>
        <w:rPr>
          <w:lang w:eastAsia="en-GB"/>
        </w:rPr>
      </w:pPr>
    </w:p>
    <w:p w14:paraId="051D34CA" w14:textId="15196D51" w:rsidR="00BB248A" w:rsidRPr="00E6680E" w:rsidRDefault="00D30D6A" w:rsidP="00E6680E">
      <w:pPr>
        <w:rPr>
          <w:b/>
          <w:bCs/>
          <w:lang w:eastAsia="en-GB"/>
        </w:rPr>
      </w:pPr>
      <w:r w:rsidRPr="00E6680E">
        <w:rPr>
          <w:b/>
          <w:bCs/>
          <w:lang w:eastAsia="en-GB"/>
        </w:rPr>
        <w:t>The</w:t>
      </w:r>
      <w:r w:rsidR="00BB248A" w:rsidRPr="00E6680E">
        <w:rPr>
          <w:b/>
          <w:bCs/>
          <w:lang w:eastAsia="en-GB"/>
        </w:rPr>
        <w:t xml:space="preserve"> </w:t>
      </w:r>
      <w:r w:rsidR="00F24BFC">
        <w:rPr>
          <w:b/>
          <w:bCs/>
          <w:lang w:eastAsia="en-GB"/>
        </w:rPr>
        <w:t>Great Moor Junior School</w:t>
      </w:r>
      <w:r w:rsidR="00C6496E" w:rsidRPr="00E6680E">
        <w:rPr>
          <w:b/>
          <w:bCs/>
          <w:lang w:eastAsia="en-GB"/>
        </w:rPr>
        <w:t xml:space="preserve">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0CBDB8D3" w:rsidR="00AB32BA" w:rsidRDefault="00BB248A" w:rsidP="00597AFA">
      <w:pPr>
        <w:pStyle w:val="ListParagraph"/>
        <w:numPr>
          <w:ilvl w:val="0"/>
          <w:numId w:val="28"/>
        </w:numPr>
        <w:ind w:left="1276" w:hanging="425"/>
        <w:rPr>
          <w:lang w:eastAsia="en-GB"/>
        </w:rPr>
      </w:pPr>
      <w:r w:rsidRPr="00E6680E">
        <w:rPr>
          <w:lang w:eastAsia="en-GB"/>
        </w:rPr>
        <w:lastRenderedPageBreak/>
        <w:t xml:space="preserve">Receiving from the </w:t>
      </w:r>
      <w:r w:rsidR="005B5016">
        <w:rPr>
          <w:lang w:eastAsia="en-GB"/>
        </w:rPr>
        <w:t>Headteacher</w:t>
      </w:r>
      <w:r w:rsidRPr="00E6680E">
        <w:rPr>
          <w:lang w:eastAsia="en-GB"/>
        </w:rPr>
        <w:t xml:space="preserve">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58EE44B8" w:rsidR="00BB248A" w:rsidRPr="00E6680E" w:rsidRDefault="00D30D6A" w:rsidP="00E6680E">
      <w:pPr>
        <w:rPr>
          <w:b/>
          <w:bCs/>
          <w:lang w:eastAsia="en-GB"/>
        </w:rPr>
      </w:pPr>
      <w:r w:rsidRPr="00E6680E">
        <w:rPr>
          <w:b/>
          <w:bCs/>
          <w:lang w:eastAsia="en-GB"/>
        </w:rPr>
        <w:t xml:space="preserve">Nominated </w:t>
      </w:r>
      <w:proofErr w:type="gramStart"/>
      <w:r w:rsidRPr="00E6680E">
        <w:rPr>
          <w:b/>
          <w:bCs/>
          <w:lang w:eastAsia="en-GB"/>
        </w:rPr>
        <w:t>Governor</w:t>
      </w:r>
      <w:r w:rsidR="00F24BFC">
        <w:rPr>
          <w:b/>
          <w:bCs/>
          <w:lang w:eastAsia="en-GB"/>
        </w:rPr>
        <w:t xml:space="preserve">  David</w:t>
      </w:r>
      <w:proofErr w:type="gramEnd"/>
      <w:r w:rsidR="00F24BFC">
        <w:rPr>
          <w:b/>
          <w:bCs/>
          <w:lang w:eastAsia="en-GB"/>
        </w:rPr>
        <w:t xml:space="preserve"> Kemp</w:t>
      </w:r>
    </w:p>
    <w:p w14:paraId="42879B73" w14:textId="77777777" w:rsidR="00BB248A" w:rsidRPr="00E6680E" w:rsidRDefault="00BB248A" w:rsidP="00E6680E">
      <w:pPr>
        <w:rPr>
          <w:lang w:eastAsia="en-GB"/>
        </w:rPr>
      </w:pPr>
    </w:p>
    <w:p w14:paraId="694907E4" w14:textId="513609BB" w:rsidR="00BB248A" w:rsidRPr="00E6680E" w:rsidRDefault="00D30D6A" w:rsidP="00E6680E">
      <w:pPr>
        <w:rPr>
          <w:b/>
          <w:bCs/>
          <w:lang w:eastAsia="en-GB"/>
        </w:rPr>
      </w:pPr>
      <w:r w:rsidRPr="00E6680E">
        <w:rPr>
          <w:b/>
          <w:bCs/>
          <w:lang w:eastAsia="en-GB"/>
        </w:rPr>
        <w:t>The Headteacher</w:t>
      </w:r>
      <w:r w:rsidR="006D6649">
        <w:rPr>
          <w:b/>
          <w:bCs/>
          <w:lang w:eastAsia="en-GB"/>
        </w:rPr>
        <w:t>:</w:t>
      </w:r>
      <w:r w:rsidR="00033827" w:rsidRPr="00E6680E">
        <w:rPr>
          <w:b/>
          <w:bCs/>
          <w:lang w:eastAsia="en-GB"/>
        </w:rPr>
        <w:t xml:space="preserve"> </w:t>
      </w:r>
      <w:r w:rsidR="00F24BFC">
        <w:rPr>
          <w:b/>
          <w:bCs/>
          <w:lang w:eastAsia="en-GB"/>
        </w:rPr>
        <w:t>Kate Bushaway</w:t>
      </w:r>
    </w:p>
    <w:p w14:paraId="79A256A6" w14:textId="77777777" w:rsidR="00D30D6A" w:rsidRPr="00E6680E" w:rsidRDefault="00D30D6A" w:rsidP="00E6680E">
      <w:pPr>
        <w:rPr>
          <w:lang w:eastAsia="en-GB"/>
        </w:rPr>
      </w:pPr>
    </w:p>
    <w:p w14:paraId="31C09A88" w14:textId="68FC9BF5"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 safety </w:t>
      </w:r>
      <w:r w:rsidR="005F1712">
        <w:rPr>
          <w:lang w:eastAsia="en-GB"/>
        </w:rPr>
        <w:t>following</w:t>
      </w:r>
      <w:r w:rsidRPr="00E6680E">
        <w:rPr>
          <w:lang w:eastAsia="en-GB"/>
        </w:rPr>
        <w:t xml:space="preserve"> the [Local Authority’s health and safety policy and procedures] / [governing body’s health and safety policy and procedures] rests with the </w:t>
      </w:r>
      <w:r w:rsidR="005B5016">
        <w:rPr>
          <w:lang w:eastAsia="en-GB"/>
        </w:rPr>
        <w:t>Headteacher</w:t>
      </w:r>
      <w:r w:rsidRPr="00E6680E">
        <w:rPr>
          <w:lang w:eastAsia="en-GB"/>
        </w:rPr>
        <w:t>.</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6EAE5573" w:rsidR="00BB248A" w:rsidRPr="00E307BB" w:rsidRDefault="00BB248A" w:rsidP="00E6680E">
      <w:pPr>
        <w:rPr>
          <w:b/>
          <w:lang w:eastAsia="en-GB"/>
        </w:rPr>
      </w:pPr>
      <w:r w:rsidRPr="00E307BB">
        <w:rPr>
          <w:b/>
          <w:lang w:eastAsia="en-GB"/>
        </w:rPr>
        <w:t xml:space="preserve">The </w:t>
      </w:r>
      <w:r w:rsidR="005B5016">
        <w:rPr>
          <w:b/>
          <w:lang w:eastAsia="en-GB"/>
        </w:rPr>
        <w:t>Headteacher</w:t>
      </w:r>
      <w:r w:rsidRPr="00E307BB">
        <w:rPr>
          <w:b/>
          <w:lang w:eastAsia="en-GB"/>
        </w:rPr>
        <w:t xml:space="preserve">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04204E48" w:rsidR="00BB248A" w:rsidRPr="00E6680E" w:rsidRDefault="00BB248A" w:rsidP="00E6680E">
      <w:pPr>
        <w:rPr>
          <w:lang w:eastAsia="en-GB"/>
        </w:rPr>
      </w:pPr>
      <w:r w:rsidRPr="00E6680E">
        <w:rPr>
          <w:lang w:eastAsia="en-GB"/>
        </w:rPr>
        <w:t xml:space="preserve">The </w:t>
      </w:r>
      <w:r w:rsidR="005B5016">
        <w:rPr>
          <w:lang w:eastAsia="en-GB"/>
        </w:rPr>
        <w:t>Headteacher</w:t>
      </w:r>
      <w:r w:rsidRPr="00E6680E">
        <w:rPr>
          <w:lang w:eastAsia="en-GB"/>
        </w:rPr>
        <w:t xml:space="preserve"> may choose to delegate certain tasks to other members of staff.  It is clearly understood by everyone concerned that the delegation of certain duties will not relieve the </w:t>
      </w:r>
      <w:r w:rsidR="005B5016">
        <w:rPr>
          <w:lang w:eastAsia="en-GB"/>
        </w:rPr>
        <w:t>Headteacher</w:t>
      </w:r>
      <w:r w:rsidRPr="00E6680E">
        <w:rPr>
          <w:lang w:eastAsia="en-GB"/>
        </w:rPr>
        <w:t xml:space="preserve"> from the overall day to day responsibilities for health and safety within the establishment. </w:t>
      </w:r>
    </w:p>
    <w:p w14:paraId="273A98D9" w14:textId="40AA44B0" w:rsidR="00BB248A" w:rsidRPr="00E6680E" w:rsidRDefault="00BB248A" w:rsidP="00E6680E">
      <w:pPr>
        <w:rPr>
          <w:lang w:eastAsia="en-GB"/>
        </w:rPr>
      </w:pPr>
    </w:p>
    <w:p w14:paraId="5F19E5AF" w14:textId="0232ED6D" w:rsidR="00464C90" w:rsidRPr="00E6680E" w:rsidRDefault="00464C90" w:rsidP="007602A6">
      <w:pPr>
        <w:rPr>
          <w:lang w:eastAsia="en-GB"/>
        </w:rPr>
      </w:pPr>
      <w:r w:rsidRPr="00E6680E">
        <w:rPr>
          <w:lang w:eastAsia="en-GB"/>
        </w:rPr>
        <w:lastRenderedPageBreak/>
        <w:t>The task of managing health and safety on the site has been delegated by the Head t</w:t>
      </w:r>
      <w:r w:rsidR="00F24BFC">
        <w:rPr>
          <w:lang w:eastAsia="en-GB"/>
        </w:rPr>
        <w:t>o: The School Business Manager, Shelley Seeds</w:t>
      </w:r>
    </w:p>
    <w:p w14:paraId="70DC84A5" w14:textId="77777777" w:rsidR="00B06438" w:rsidRDefault="00B06438" w:rsidP="00B06438">
      <w:pPr>
        <w:ind w:left="0"/>
        <w:rPr>
          <w:lang w:eastAsia="en-GB"/>
        </w:rPr>
      </w:pPr>
      <w:bookmarkStart w:id="28" w:name="_Hlk85704432"/>
    </w:p>
    <w:p w14:paraId="54F11AE6" w14:textId="398B5B48" w:rsidR="00CF3B4E" w:rsidRPr="00690D80" w:rsidRDefault="00BE69BD" w:rsidP="00B06438">
      <w:pPr>
        <w:ind w:left="709"/>
        <w:rPr>
          <w:b/>
          <w:bCs/>
          <w:i/>
          <w:iCs/>
          <w:lang w:eastAsia="en-GB"/>
        </w:rPr>
      </w:pPr>
      <w:r w:rsidRPr="00690D80">
        <w:rPr>
          <w:b/>
          <w:bCs/>
          <w:i/>
          <w:iCs/>
          <w:lang w:eastAsia="en-GB"/>
        </w:rPr>
        <w:t>Please note:</w:t>
      </w:r>
      <w:r w:rsidR="00B06438" w:rsidRPr="00690D80">
        <w:rPr>
          <w:b/>
          <w:bCs/>
          <w:i/>
          <w:iCs/>
          <w:lang w:eastAsia="en-GB"/>
        </w:rPr>
        <w:tab/>
      </w:r>
      <w:r w:rsidR="00CF3B4E" w:rsidRPr="00690D80">
        <w:rPr>
          <w:b/>
          <w:bCs/>
          <w:i/>
          <w:iCs/>
          <w:lang w:eastAsia="en-GB"/>
        </w:rPr>
        <w:t xml:space="preserve">The following </w:t>
      </w:r>
      <w:r w:rsidR="00FF30E9" w:rsidRPr="00690D80">
        <w:rPr>
          <w:b/>
          <w:bCs/>
          <w:i/>
          <w:iCs/>
          <w:lang w:eastAsia="en-GB"/>
        </w:rPr>
        <w:t>list, which is highlighted in yellow,</w:t>
      </w:r>
      <w:r w:rsidR="00CF3B4E" w:rsidRPr="00690D80">
        <w:rPr>
          <w:b/>
          <w:bCs/>
          <w:i/>
          <w:iCs/>
          <w:lang w:eastAsia="en-GB"/>
        </w:rPr>
        <w:t xml:space="preserve"> </w:t>
      </w:r>
      <w:r w:rsidRPr="00690D80">
        <w:rPr>
          <w:b/>
          <w:bCs/>
          <w:i/>
          <w:iCs/>
          <w:lang w:eastAsia="en-GB"/>
        </w:rPr>
        <w:t>are</w:t>
      </w:r>
      <w:r w:rsidR="00CF3B4E" w:rsidRPr="00690D80">
        <w:rPr>
          <w:b/>
          <w:bCs/>
          <w:i/>
          <w:iCs/>
          <w:lang w:eastAsia="en-GB"/>
        </w:rPr>
        <w:t xml:space="preserve"> example</w:t>
      </w:r>
      <w:r w:rsidRPr="00690D80">
        <w:rPr>
          <w:b/>
          <w:bCs/>
          <w:i/>
          <w:iCs/>
          <w:lang w:eastAsia="en-GB"/>
        </w:rPr>
        <w:t xml:space="preserve">s of some of the tasks that may be delegated to the school </w:t>
      </w:r>
      <w:r w:rsidR="00690D80" w:rsidRPr="00690D80">
        <w:rPr>
          <w:b/>
          <w:bCs/>
          <w:i/>
          <w:iCs/>
          <w:lang w:eastAsia="en-GB"/>
        </w:rPr>
        <w:t>business manager.</w:t>
      </w:r>
      <w:r w:rsidR="00CF3B4E" w:rsidRPr="00690D80">
        <w:rPr>
          <w:b/>
          <w:bCs/>
          <w:i/>
          <w:iCs/>
          <w:lang w:eastAsia="en-GB"/>
        </w:rPr>
        <w:t xml:space="preserve">  It is recommended that the school</w:t>
      </w:r>
      <w:r w:rsidRPr="00690D80">
        <w:rPr>
          <w:b/>
          <w:bCs/>
          <w:i/>
          <w:iCs/>
          <w:lang w:eastAsia="en-GB"/>
        </w:rPr>
        <w:t xml:space="preserve"> adapt </w:t>
      </w:r>
      <w:r w:rsidR="00690D80" w:rsidRPr="00690D80">
        <w:rPr>
          <w:b/>
          <w:bCs/>
          <w:i/>
          <w:iCs/>
          <w:lang w:eastAsia="en-GB"/>
        </w:rPr>
        <w:t xml:space="preserve">this </w:t>
      </w:r>
      <w:r w:rsidRPr="00690D80">
        <w:rPr>
          <w:b/>
          <w:bCs/>
          <w:i/>
          <w:iCs/>
          <w:lang w:eastAsia="en-GB"/>
        </w:rPr>
        <w:t>section to detail the actual tasks performed by the SBM in your school</w:t>
      </w:r>
      <w:r w:rsidR="00CF3B4E" w:rsidRPr="00690D80">
        <w:rPr>
          <w:b/>
          <w:bCs/>
          <w:i/>
          <w:iCs/>
          <w:lang w:eastAsia="en-GB"/>
        </w:rPr>
        <w:t xml:space="preserve">. {Delete the text </w:t>
      </w:r>
      <w:r w:rsidR="00690D80" w:rsidRPr="00690D80">
        <w:rPr>
          <w:b/>
          <w:bCs/>
          <w:i/>
          <w:iCs/>
          <w:lang w:eastAsia="en-GB"/>
        </w:rPr>
        <w:t>in italics</w:t>
      </w:r>
      <w:r w:rsidR="00CF3B4E" w:rsidRPr="00690D80">
        <w:rPr>
          <w:b/>
          <w:bCs/>
          <w:i/>
          <w:iCs/>
          <w:lang w:eastAsia="en-GB"/>
        </w:rPr>
        <w:t>]</w:t>
      </w:r>
    </w:p>
    <w:bookmarkEnd w:id="28"/>
    <w:p w14:paraId="6A807CED" w14:textId="0DB8494B" w:rsidR="00464C90" w:rsidRPr="00690D80" w:rsidRDefault="00464C90" w:rsidP="00E6680E">
      <w:pPr>
        <w:rPr>
          <w:b/>
          <w:bCs/>
          <w:i/>
          <w:iCs/>
          <w:lang w:eastAsia="en-GB"/>
        </w:rPr>
      </w:pPr>
    </w:p>
    <w:p w14:paraId="6F302EE1" w14:textId="1D678870" w:rsidR="00024979" w:rsidRPr="00F24BFC" w:rsidRDefault="00024979" w:rsidP="007602A6">
      <w:pPr>
        <w:pStyle w:val="ListParagraph"/>
        <w:numPr>
          <w:ilvl w:val="0"/>
          <w:numId w:val="9"/>
        </w:numPr>
        <w:ind w:left="1276" w:hanging="425"/>
      </w:pPr>
      <w:r w:rsidRPr="00F24BFC">
        <w:t>Attend Senior Management/Leadership Team, full Governing Body and</w:t>
      </w:r>
      <w:r w:rsidR="007602A6" w:rsidRPr="00F24BFC">
        <w:t xml:space="preserve"> </w:t>
      </w:r>
      <w:r w:rsidRPr="00F24BFC">
        <w:t>appropriate Governors’ sub-committee meetings</w:t>
      </w:r>
      <w:r w:rsidR="0039261B" w:rsidRPr="00F24BFC">
        <w:t xml:space="preserve"> relating to Health, Safety and Wellbeing</w:t>
      </w:r>
    </w:p>
    <w:p w14:paraId="1643C02B" w14:textId="29B2761C" w:rsidR="00024979" w:rsidRPr="00F24BFC" w:rsidRDefault="00024979" w:rsidP="001B2558">
      <w:pPr>
        <w:pStyle w:val="ListParagraph"/>
        <w:numPr>
          <w:ilvl w:val="0"/>
          <w:numId w:val="9"/>
        </w:numPr>
        <w:ind w:left="1276" w:hanging="425"/>
      </w:pPr>
      <w:r w:rsidRPr="00F24BFC">
        <w:t>Negotiate and influence strategic decision making within the school’s Senior</w:t>
      </w:r>
      <w:r w:rsidR="001B2558" w:rsidRPr="00F24BFC">
        <w:t xml:space="preserve"> </w:t>
      </w:r>
      <w:r w:rsidRPr="00F24BFC">
        <w:t>Management/Leadership Team</w:t>
      </w:r>
      <w:r w:rsidR="0039261B" w:rsidRPr="00F24BFC">
        <w:t xml:space="preserve"> relating to Health, Safety and Wellbeing</w:t>
      </w:r>
    </w:p>
    <w:p w14:paraId="4D24FA5C" w14:textId="375FC8D6" w:rsidR="00024979" w:rsidRPr="00F24BFC" w:rsidRDefault="00024979" w:rsidP="00CD2A83">
      <w:pPr>
        <w:pStyle w:val="ListParagraph"/>
        <w:numPr>
          <w:ilvl w:val="0"/>
          <w:numId w:val="9"/>
        </w:numPr>
        <w:ind w:left="1276" w:hanging="425"/>
      </w:pPr>
      <w:r w:rsidRPr="00F24BFC">
        <w:t xml:space="preserve">In the absence of the </w:t>
      </w:r>
      <w:r w:rsidR="005B5016" w:rsidRPr="00F24BFC">
        <w:t>Headteacher</w:t>
      </w:r>
      <w:r w:rsidRPr="00F24BFC">
        <w:t>, take delegated responsibility for Health and Safety related decisions</w:t>
      </w:r>
    </w:p>
    <w:p w14:paraId="0E33B6F6" w14:textId="1E5B01D5" w:rsidR="00024979" w:rsidRPr="00F24BFC" w:rsidRDefault="00024979" w:rsidP="00CD2A83">
      <w:pPr>
        <w:pStyle w:val="ListParagraph"/>
        <w:numPr>
          <w:ilvl w:val="0"/>
          <w:numId w:val="9"/>
        </w:numPr>
        <w:ind w:left="1276" w:hanging="425"/>
      </w:pPr>
      <w:r w:rsidRPr="00F24BFC">
        <w:t xml:space="preserve">Monitor the relevant legal, regulatory, ethical and social requirements and the effect they have on your school and staff </w:t>
      </w:r>
    </w:p>
    <w:p w14:paraId="28991DE5" w14:textId="2AC46020" w:rsidR="00024979" w:rsidRPr="00F24BFC" w:rsidRDefault="00024979" w:rsidP="00CD2A83">
      <w:pPr>
        <w:pStyle w:val="ListParagraph"/>
        <w:numPr>
          <w:ilvl w:val="0"/>
          <w:numId w:val="9"/>
        </w:numPr>
        <w:ind w:left="1276" w:hanging="425"/>
      </w:pPr>
      <w:r w:rsidRPr="00F24BFC">
        <w:t>Ensure people have a clear understanding of the policies and procedures and the importance of putting them into practice</w:t>
      </w:r>
    </w:p>
    <w:p w14:paraId="2BB2832F" w14:textId="7590D10B" w:rsidR="00464C90" w:rsidRPr="00F24BFC" w:rsidRDefault="00024979" w:rsidP="00CD2A83">
      <w:pPr>
        <w:pStyle w:val="ListParagraph"/>
        <w:numPr>
          <w:ilvl w:val="0"/>
          <w:numId w:val="9"/>
        </w:numPr>
        <w:ind w:left="1276" w:hanging="425"/>
      </w:pPr>
      <w:r w:rsidRPr="00F24BFC">
        <w:t>Monitor the way policies and procedures are actioned and provide support where necessary</w:t>
      </w:r>
    </w:p>
    <w:p w14:paraId="405C7D1C" w14:textId="77777777" w:rsidR="00024979" w:rsidRPr="00F24BFC" w:rsidRDefault="00024979" w:rsidP="00CD2A83">
      <w:pPr>
        <w:pStyle w:val="ListParagraph"/>
        <w:numPr>
          <w:ilvl w:val="0"/>
          <w:numId w:val="9"/>
        </w:numPr>
        <w:ind w:left="1276" w:hanging="425"/>
        <w:rPr>
          <w:lang w:eastAsia="en-GB"/>
        </w:rPr>
      </w:pPr>
      <w:r w:rsidRPr="00F24BFC">
        <w:rPr>
          <w:lang w:eastAsia="en-GB"/>
        </w:rPr>
        <w:t>Ensure the supervision of relevant planning and construction processes is</w:t>
      </w:r>
    </w:p>
    <w:p w14:paraId="37387E3A" w14:textId="768C8062" w:rsidR="00024979" w:rsidRPr="00F24BFC" w:rsidRDefault="00024979" w:rsidP="007602A6">
      <w:pPr>
        <w:pStyle w:val="ListParagraph"/>
        <w:ind w:left="1276"/>
        <w:rPr>
          <w:lang w:eastAsia="en-GB"/>
        </w:rPr>
      </w:pPr>
      <w:r w:rsidRPr="00F24BFC">
        <w:rPr>
          <w:lang w:eastAsia="en-GB"/>
        </w:rPr>
        <w:t>undertaken in line with contractual obligations</w:t>
      </w:r>
    </w:p>
    <w:p w14:paraId="0D4F55DC" w14:textId="7FEA0172" w:rsidR="00024979" w:rsidRPr="00F24BFC" w:rsidRDefault="00024979" w:rsidP="00CD2A83">
      <w:pPr>
        <w:pStyle w:val="ListParagraph"/>
        <w:numPr>
          <w:ilvl w:val="0"/>
          <w:numId w:val="9"/>
        </w:numPr>
        <w:ind w:left="1276" w:hanging="425"/>
        <w:rPr>
          <w:lang w:eastAsia="en-GB"/>
        </w:rPr>
      </w:pPr>
      <w:r w:rsidRPr="00F24BFC">
        <w:rPr>
          <w:lang w:eastAsia="en-GB"/>
        </w:rPr>
        <w:t>Ensure the safe maintenance and security operation of all school premises</w:t>
      </w:r>
    </w:p>
    <w:p w14:paraId="30D5659A" w14:textId="1E0ECB84" w:rsidR="00024979" w:rsidRPr="00F24BFC" w:rsidRDefault="00024979" w:rsidP="00CD2A83">
      <w:pPr>
        <w:pStyle w:val="ListParagraph"/>
        <w:numPr>
          <w:ilvl w:val="0"/>
          <w:numId w:val="9"/>
        </w:numPr>
        <w:ind w:left="1276" w:hanging="425"/>
        <w:rPr>
          <w:lang w:eastAsia="en-GB"/>
        </w:rPr>
      </w:pPr>
      <w:r w:rsidRPr="00F24BFC">
        <w:rPr>
          <w:lang w:eastAsia="en-GB"/>
        </w:rPr>
        <w:t>Manage the maintenance of the school site including the purchase and repair of all</w:t>
      </w:r>
      <w:r w:rsidR="0039261B" w:rsidRPr="00F24BFC">
        <w:rPr>
          <w:lang w:eastAsia="en-GB"/>
        </w:rPr>
        <w:t xml:space="preserve"> </w:t>
      </w:r>
      <w:r w:rsidRPr="00F24BFC">
        <w:rPr>
          <w:lang w:eastAsia="en-GB"/>
        </w:rPr>
        <w:t>furniture and fittings</w:t>
      </w:r>
    </w:p>
    <w:p w14:paraId="05A7858A" w14:textId="23CCD975" w:rsidR="00024979" w:rsidRPr="00F24BFC" w:rsidRDefault="00024979" w:rsidP="00CD2A83">
      <w:pPr>
        <w:pStyle w:val="ListParagraph"/>
        <w:numPr>
          <w:ilvl w:val="0"/>
          <w:numId w:val="9"/>
        </w:numPr>
        <w:ind w:left="1276" w:hanging="425"/>
        <w:rPr>
          <w:lang w:eastAsia="en-GB"/>
        </w:rPr>
      </w:pPr>
      <w:r w:rsidRPr="00F24BFC">
        <w:rPr>
          <w:lang w:eastAsia="en-GB"/>
        </w:rPr>
        <w:t>Ensure the continuing availability of utilities, site services and equipment</w:t>
      </w:r>
    </w:p>
    <w:p w14:paraId="06BAA247" w14:textId="653917EF" w:rsidR="00024979" w:rsidRPr="00F24BFC" w:rsidRDefault="00024979" w:rsidP="00CD2A83">
      <w:pPr>
        <w:pStyle w:val="ListParagraph"/>
        <w:numPr>
          <w:ilvl w:val="0"/>
          <w:numId w:val="9"/>
        </w:numPr>
        <w:ind w:left="1276" w:hanging="425"/>
        <w:rPr>
          <w:lang w:eastAsia="en-GB"/>
        </w:rPr>
      </w:pPr>
      <w:r w:rsidRPr="00F24BFC">
        <w:rPr>
          <w:lang w:eastAsia="en-GB"/>
        </w:rPr>
        <w:t>Follow sound practices in estate management and grounds maintenance</w:t>
      </w:r>
    </w:p>
    <w:p w14:paraId="40F03889" w14:textId="1D3A3E1D" w:rsidR="00024979" w:rsidRPr="00F24BFC" w:rsidRDefault="00024979" w:rsidP="00CD2A83">
      <w:pPr>
        <w:pStyle w:val="ListParagraph"/>
        <w:numPr>
          <w:ilvl w:val="0"/>
          <w:numId w:val="9"/>
        </w:numPr>
        <w:ind w:left="1276" w:hanging="425"/>
        <w:rPr>
          <w:lang w:eastAsia="en-GB"/>
        </w:rPr>
      </w:pPr>
      <w:r w:rsidRPr="00F24BFC">
        <w:rPr>
          <w:lang w:eastAsia="en-GB"/>
        </w:rPr>
        <w:t>Monitor, assess and review contractual obligations for outsourced school services</w:t>
      </w:r>
    </w:p>
    <w:p w14:paraId="0AF44C73" w14:textId="36BDC0CF" w:rsidR="00024979" w:rsidRPr="00F24BFC" w:rsidRDefault="00024979" w:rsidP="00CD2A83">
      <w:pPr>
        <w:pStyle w:val="ListParagraph"/>
        <w:numPr>
          <w:ilvl w:val="0"/>
          <w:numId w:val="9"/>
        </w:numPr>
        <w:ind w:left="1276" w:hanging="425"/>
        <w:rPr>
          <w:lang w:eastAsia="en-GB"/>
        </w:rPr>
      </w:pPr>
      <w:r w:rsidRPr="00F24BFC">
        <w:rPr>
          <w:lang w:eastAsia="en-GB"/>
        </w:rPr>
        <w:t>Ensure a safe environment for the stakeholders of the school to provide a secure</w:t>
      </w:r>
      <w:r w:rsidR="0039261B" w:rsidRPr="00F24BFC">
        <w:rPr>
          <w:lang w:eastAsia="en-GB"/>
        </w:rPr>
        <w:t xml:space="preserve"> </w:t>
      </w:r>
      <w:r w:rsidRPr="00F24BFC">
        <w:rPr>
          <w:lang w:eastAsia="en-GB"/>
        </w:rPr>
        <w:t>environment in which due learning processes can be provided</w:t>
      </w:r>
    </w:p>
    <w:p w14:paraId="0E50E5D3" w14:textId="7E5D5401" w:rsidR="00024979" w:rsidRPr="00F24BFC" w:rsidRDefault="00024979" w:rsidP="00CD2A83">
      <w:pPr>
        <w:pStyle w:val="ListParagraph"/>
        <w:numPr>
          <w:ilvl w:val="0"/>
          <w:numId w:val="9"/>
        </w:numPr>
        <w:ind w:left="1276" w:hanging="425"/>
        <w:rPr>
          <w:lang w:eastAsia="en-GB"/>
        </w:rPr>
      </w:pPr>
      <w:r w:rsidRPr="00F24BFC">
        <w:rPr>
          <w:lang w:eastAsia="en-GB"/>
        </w:rPr>
        <w:t xml:space="preserve">Ensure ancillary services </w:t>
      </w:r>
      <w:r w:rsidR="00CE690F" w:rsidRPr="00F24BFC">
        <w:rPr>
          <w:lang w:eastAsia="en-GB"/>
        </w:rPr>
        <w:t>e.g.,</w:t>
      </w:r>
      <w:r w:rsidRPr="00F24BFC">
        <w:rPr>
          <w:lang w:eastAsia="en-GB"/>
        </w:rPr>
        <w:t xml:space="preserve"> catering, cleaning, etc., are monitored and managed</w:t>
      </w:r>
      <w:r w:rsidR="0039261B" w:rsidRPr="00F24BFC">
        <w:rPr>
          <w:lang w:eastAsia="en-GB"/>
        </w:rPr>
        <w:t xml:space="preserve"> </w:t>
      </w:r>
      <w:r w:rsidRPr="00F24BFC">
        <w:rPr>
          <w:lang w:eastAsia="en-GB"/>
        </w:rPr>
        <w:t>effectively</w:t>
      </w:r>
    </w:p>
    <w:p w14:paraId="6305B6F7" w14:textId="16AFF011" w:rsidR="00024979" w:rsidRPr="00F24BFC" w:rsidRDefault="00024979" w:rsidP="00CD2A83">
      <w:pPr>
        <w:pStyle w:val="ListParagraph"/>
        <w:numPr>
          <w:ilvl w:val="0"/>
          <w:numId w:val="9"/>
        </w:numPr>
        <w:ind w:left="1276" w:hanging="425"/>
        <w:rPr>
          <w:lang w:eastAsia="en-GB"/>
        </w:rPr>
      </w:pPr>
      <w:r w:rsidRPr="00F24BFC">
        <w:rPr>
          <w:lang w:eastAsia="en-GB"/>
        </w:rPr>
        <w:t>Manage the letting of school premises to external organisations, for the</w:t>
      </w:r>
      <w:r w:rsidR="0039261B" w:rsidRPr="00F24BFC">
        <w:rPr>
          <w:lang w:eastAsia="en-GB"/>
        </w:rPr>
        <w:t xml:space="preserve"> </w:t>
      </w:r>
      <w:r w:rsidRPr="00F24BFC">
        <w:rPr>
          <w:lang w:eastAsia="en-GB"/>
        </w:rPr>
        <w:t>development of the extended services and local community requirements.</w:t>
      </w:r>
    </w:p>
    <w:p w14:paraId="044275BB" w14:textId="066954F7" w:rsidR="00024979" w:rsidRPr="00F24BFC" w:rsidRDefault="00024979" w:rsidP="00BE69BD">
      <w:pPr>
        <w:pStyle w:val="ListParagraph"/>
        <w:numPr>
          <w:ilvl w:val="0"/>
          <w:numId w:val="9"/>
        </w:numPr>
        <w:ind w:left="1276" w:hanging="425"/>
        <w:rPr>
          <w:lang w:eastAsia="en-GB"/>
        </w:rPr>
      </w:pPr>
      <w:r w:rsidRPr="00F24BFC">
        <w:rPr>
          <w:lang w:eastAsia="en-GB"/>
        </w:rPr>
        <w:t>Seek professional advice on insurance and advise the SMT on appropriate</w:t>
      </w:r>
      <w:r w:rsidR="001B2558" w:rsidRPr="00F24BFC">
        <w:rPr>
          <w:lang w:eastAsia="en-GB"/>
        </w:rPr>
        <w:t xml:space="preserve"> </w:t>
      </w:r>
      <w:r w:rsidRPr="00F24BFC">
        <w:rPr>
          <w:lang w:eastAsia="en-GB"/>
        </w:rPr>
        <w:t xml:space="preserve">insurances for the school and implement and manage such schemes </w:t>
      </w:r>
      <w:r w:rsidR="00D11681" w:rsidRPr="00F24BFC">
        <w:rPr>
          <w:lang w:eastAsia="en-GB"/>
        </w:rPr>
        <w:t>accordingly.</w:t>
      </w:r>
    </w:p>
    <w:p w14:paraId="04AB2E33" w14:textId="41E6540C" w:rsidR="00024979" w:rsidRPr="00F24BFC" w:rsidRDefault="00024979" w:rsidP="00CD2A83">
      <w:pPr>
        <w:pStyle w:val="ListParagraph"/>
        <w:numPr>
          <w:ilvl w:val="0"/>
          <w:numId w:val="9"/>
        </w:numPr>
        <w:ind w:left="1276" w:hanging="425"/>
        <w:rPr>
          <w:lang w:eastAsia="en-GB"/>
        </w:rPr>
      </w:pPr>
      <w:r w:rsidRPr="00F24BFC">
        <w:rPr>
          <w:lang w:eastAsia="en-GB"/>
        </w:rPr>
        <w:t>Plan, instigate and maintain records of fire practices and alarm tests.</w:t>
      </w:r>
    </w:p>
    <w:p w14:paraId="54E68223" w14:textId="54AC4E68" w:rsidR="00024979" w:rsidRPr="00F24BFC" w:rsidRDefault="00024979" w:rsidP="001B2558">
      <w:pPr>
        <w:pStyle w:val="ListParagraph"/>
        <w:numPr>
          <w:ilvl w:val="0"/>
          <w:numId w:val="9"/>
        </w:numPr>
        <w:ind w:left="1276" w:hanging="425"/>
        <w:rPr>
          <w:lang w:eastAsia="en-GB"/>
        </w:rPr>
      </w:pPr>
      <w:r w:rsidRPr="00F24BFC">
        <w:rPr>
          <w:lang w:eastAsia="en-GB"/>
        </w:rPr>
        <w:t>Ensure the school’s written health &amp; safety policy statement is clearly</w:t>
      </w:r>
      <w:r w:rsidR="001B2558" w:rsidRPr="00F24BFC">
        <w:rPr>
          <w:lang w:eastAsia="en-GB"/>
        </w:rPr>
        <w:t xml:space="preserve"> </w:t>
      </w:r>
      <w:r w:rsidRPr="00F24BFC">
        <w:rPr>
          <w:lang w:eastAsia="en-GB"/>
        </w:rPr>
        <w:t xml:space="preserve">communicated and available to all </w:t>
      </w:r>
      <w:r w:rsidR="0039261B" w:rsidRPr="00F24BFC">
        <w:rPr>
          <w:lang w:eastAsia="en-GB"/>
        </w:rPr>
        <w:t>stakeholders</w:t>
      </w:r>
      <w:r w:rsidRPr="00F24BFC">
        <w:rPr>
          <w:lang w:eastAsia="en-GB"/>
        </w:rPr>
        <w:t xml:space="preserve"> </w:t>
      </w:r>
    </w:p>
    <w:p w14:paraId="32078A77" w14:textId="55B1AA2A" w:rsidR="00024979" w:rsidRPr="00F24BFC" w:rsidRDefault="00024979" w:rsidP="00CD2A83">
      <w:pPr>
        <w:pStyle w:val="ListParagraph"/>
        <w:numPr>
          <w:ilvl w:val="0"/>
          <w:numId w:val="9"/>
        </w:numPr>
        <w:ind w:left="1276" w:hanging="425"/>
        <w:rPr>
          <w:lang w:eastAsia="en-GB"/>
        </w:rPr>
      </w:pPr>
      <w:r w:rsidRPr="00F24BFC">
        <w:rPr>
          <w:lang w:eastAsia="en-GB"/>
        </w:rPr>
        <w:t xml:space="preserve">Ensure the health &amp; safety policy is </w:t>
      </w:r>
      <w:r w:rsidR="00D11681" w:rsidRPr="00F24BFC">
        <w:rPr>
          <w:lang w:eastAsia="en-GB"/>
        </w:rPr>
        <w:t>always implemented</w:t>
      </w:r>
      <w:r w:rsidRPr="00F24BFC">
        <w:rPr>
          <w:lang w:eastAsia="en-GB"/>
        </w:rPr>
        <w:t>, put into practice</w:t>
      </w:r>
      <w:r w:rsidR="0039261B" w:rsidRPr="00F24BFC">
        <w:rPr>
          <w:lang w:eastAsia="en-GB"/>
        </w:rPr>
        <w:t xml:space="preserve"> </w:t>
      </w:r>
      <w:r w:rsidRPr="00F24BFC">
        <w:rPr>
          <w:lang w:eastAsia="en-GB"/>
        </w:rPr>
        <w:t>and is subject to review and assessment at regular intervals or as situations</w:t>
      </w:r>
      <w:r w:rsidR="0039261B" w:rsidRPr="00F24BFC">
        <w:rPr>
          <w:lang w:eastAsia="en-GB"/>
        </w:rPr>
        <w:t xml:space="preserve"> </w:t>
      </w:r>
      <w:r w:rsidRPr="00F24BFC">
        <w:rPr>
          <w:lang w:eastAsia="en-GB"/>
        </w:rPr>
        <w:t>change</w:t>
      </w:r>
    </w:p>
    <w:p w14:paraId="6657B365" w14:textId="0A27ED65" w:rsidR="00024979" w:rsidRPr="00F24BFC" w:rsidRDefault="00024979" w:rsidP="00CD2A83">
      <w:pPr>
        <w:pStyle w:val="ListParagraph"/>
        <w:numPr>
          <w:ilvl w:val="0"/>
          <w:numId w:val="9"/>
        </w:numPr>
        <w:ind w:left="1276" w:hanging="425"/>
        <w:rPr>
          <w:lang w:eastAsia="en-GB"/>
        </w:rPr>
      </w:pPr>
      <w:r w:rsidRPr="00F24BFC">
        <w:rPr>
          <w:lang w:eastAsia="en-GB"/>
        </w:rPr>
        <w:t xml:space="preserve">Enable regular consultation with </w:t>
      </w:r>
      <w:r w:rsidR="0039261B" w:rsidRPr="00F24BFC">
        <w:rPr>
          <w:lang w:eastAsia="en-GB"/>
        </w:rPr>
        <w:t>stakeholders</w:t>
      </w:r>
      <w:r w:rsidRPr="00F24BFC">
        <w:rPr>
          <w:lang w:eastAsia="en-GB"/>
        </w:rPr>
        <w:t xml:space="preserve"> on health and safety issues</w:t>
      </w:r>
    </w:p>
    <w:p w14:paraId="4D8A246C" w14:textId="02F683F1" w:rsidR="00024979" w:rsidRPr="00F24BFC" w:rsidRDefault="00024979" w:rsidP="00CD2A83">
      <w:pPr>
        <w:pStyle w:val="ListParagraph"/>
        <w:numPr>
          <w:ilvl w:val="0"/>
          <w:numId w:val="9"/>
        </w:numPr>
        <w:ind w:left="1276" w:hanging="425"/>
        <w:rPr>
          <w:lang w:eastAsia="en-GB"/>
        </w:rPr>
      </w:pPr>
      <w:r w:rsidRPr="00F24BFC">
        <w:rPr>
          <w:lang w:eastAsia="en-GB"/>
        </w:rPr>
        <w:t>Ensure systems are in place to enable the identification of hazards and risk</w:t>
      </w:r>
    </w:p>
    <w:p w14:paraId="47A4314E" w14:textId="2335CA30" w:rsidR="00024979" w:rsidRPr="00F24BFC" w:rsidRDefault="007602A6" w:rsidP="007602A6">
      <w:pPr>
        <w:pStyle w:val="ListParagraph"/>
        <w:ind w:left="1276"/>
        <w:rPr>
          <w:lang w:eastAsia="en-GB"/>
        </w:rPr>
      </w:pPr>
      <w:r w:rsidRPr="00F24BFC">
        <w:rPr>
          <w:lang w:eastAsia="en-GB"/>
        </w:rPr>
        <w:t>A</w:t>
      </w:r>
      <w:r w:rsidR="00024979" w:rsidRPr="00F24BFC">
        <w:rPr>
          <w:lang w:eastAsia="en-GB"/>
        </w:rPr>
        <w:t>ssessments</w:t>
      </w:r>
    </w:p>
    <w:p w14:paraId="483E3BB8" w14:textId="6E4A9DCC" w:rsidR="00024979" w:rsidRPr="00F24BFC" w:rsidRDefault="00024979" w:rsidP="00CD2A83">
      <w:pPr>
        <w:pStyle w:val="ListParagraph"/>
        <w:numPr>
          <w:ilvl w:val="0"/>
          <w:numId w:val="9"/>
        </w:numPr>
        <w:ind w:left="1276" w:hanging="425"/>
        <w:rPr>
          <w:lang w:eastAsia="en-GB"/>
        </w:rPr>
      </w:pPr>
      <w:r w:rsidRPr="00F24BFC">
        <w:rPr>
          <w:lang w:eastAsia="en-GB"/>
        </w:rPr>
        <w:t>Ensure systems are in place for effective monitoring, measuring and reporting of</w:t>
      </w:r>
      <w:r w:rsidR="0039261B" w:rsidRPr="00F24BFC">
        <w:rPr>
          <w:lang w:eastAsia="en-GB"/>
        </w:rPr>
        <w:t xml:space="preserve"> </w:t>
      </w:r>
      <w:r w:rsidRPr="00F24BFC">
        <w:rPr>
          <w:lang w:eastAsia="en-GB"/>
        </w:rPr>
        <w:t xml:space="preserve">health and safety issues to the Senior Team, </w:t>
      </w:r>
      <w:r w:rsidR="0039261B" w:rsidRPr="00F24BFC">
        <w:rPr>
          <w:lang w:eastAsia="en-GB"/>
        </w:rPr>
        <w:t xml:space="preserve">and </w:t>
      </w:r>
      <w:r w:rsidRPr="00F24BFC">
        <w:rPr>
          <w:lang w:eastAsia="en-GB"/>
        </w:rPr>
        <w:t>Governors Executive</w:t>
      </w:r>
    </w:p>
    <w:p w14:paraId="1685E158" w14:textId="243930A1" w:rsidR="00024979" w:rsidRPr="00F24BFC" w:rsidRDefault="00024979" w:rsidP="00CD2A83">
      <w:pPr>
        <w:pStyle w:val="ListParagraph"/>
        <w:numPr>
          <w:ilvl w:val="0"/>
          <w:numId w:val="9"/>
        </w:numPr>
        <w:ind w:left="1276" w:hanging="425"/>
        <w:rPr>
          <w:lang w:eastAsia="en-GB"/>
        </w:rPr>
      </w:pPr>
      <w:r w:rsidRPr="00F24BFC">
        <w:rPr>
          <w:lang w:eastAsia="en-GB"/>
        </w:rPr>
        <w:t>Ensure the maximum level of security consistent with the ethos of the school</w:t>
      </w:r>
    </w:p>
    <w:p w14:paraId="397B3034" w14:textId="52B7A882" w:rsidR="00464C90" w:rsidRPr="00F24BFC" w:rsidRDefault="00024979" w:rsidP="00CD2A83">
      <w:pPr>
        <w:pStyle w:val="ListParagraph"/>
        <w:numPr>
          <w:ilvl w:val="0"/>
          <w:numId w:val="9"/>
        </w:numPr>
        <w:ind w:left="1276" w:hanging="425"/>
        <w:rPr>
          <w:lang w:eastAsia="en-GB"/>
        </w:rPr>
      </w:pPr>
      <w:r w:rsidRPr="00F24BFC">
        <w:rPr>
          <w:lang w:eastAsia="en-GB"/>
        </w:rPr>
        <w:lastRenderedPageBreak/>
        <w:t>Oversee statutory obligations are being met for pupils with special educational</w:t>
      </w:r>
      <w:r w:rsidR="0039261B" w:rsidRPr="00F24BFC">
        <w:rPr>
          <w:lang w:eastAsia="en-GB"/>
        </w:rPr>
        <w:t xml:space="preserve"> </w:t>
      </w:r>
      <w:r w:rsidRPr="00F24BFC">
        <w:rPr>
          <w:lang w:eastAsia="en-GB"/>
        </w:rPr>
        <w:t>needs, ensuring that financial and supporting agency services are adequate for</w:t>
      </w:r>
      <w:r w:rsidR="0039261B" w:rsidRPr="00F24BFC">
        <w:rPr>
          <w:lang w:eastAsia="en-GB"/>
        </w:rPr>
        <w:t xml:space="preserve"> </w:t>
      </w:r>
      <w:r w:rsidRPr="00F24BFC">
        <w:rPr>
          <w:lang w:eastAsia="en-GB"/>
        </w:rPr>
        <w:t>their diverse needs</w:t>
      </w:r>
    </w:p>
    <w:p w14:paraId="6263470F" w14:textId="15A9E770" w:rsidR="00464C90" w:rsidRPr="00E6680E" w:rsidRDefault="00464C90" w:rsidP="00E6680E">
      <w:pPr>
        <w:rPr>
          <w:lang w:eastAsia="en-GB"/>
        </w:rPr>
      </w:pPr>
    </w:p>
    <w:p w14:paraId="0E06896A" w14:textId="05669CB0" w:rsidR="00BB248A" w:rsidRPr="00E6680E" w:rsidRDefault="00BB248A" w:rsidP="007602A6">
      <w:pPr>
        <w:rPr>
          <w:lang w:eastAsia="en-GB"/>
        </w:rPr>
      </w:pPr>
      <w:r w:rsidRPr="00E6680E">
        <w:rPr>
          <w:lang w:eastAsia="en-GB"/>
        </w:rPr>
        <w:t xml:space="preserve">The task of overseeing health and safety on the site has been delegated by the Head to: </w:t>
      </w:r>
      <w:r w:rsidR="00F24BFC">
        <w:rPr>
          <w:lang w:eastAsia="en-GB"/>
        </w:rPr>
        <w:t>The Site Manager, Chris Behrens</w:t>
      </w:r>
    </w:p>
    <w:p w14:paraId="2BD24D0C" w14:textId="5905C4BD" w:rsidR="00BB248A" w:rsidRPr="00E6680E" w:rsidRDefault="00BB248A" w:rsidP="00E6680E">
      <w:pPr>
        <w:rPr>
          <w:lang w:eastAsia="en-GB"/>
        </w:rPr>
      </w:pPr>
    </w:p>
    <w:p w14:paraId="7BE1C267" w14:textId="3640B56B" w:rsidR="00CF3B4E" w:rsidRPr="00E6680E" w:rsidRDefault="00CF3B4E" w:rsidP="00E6680E">
      <w:pPr>
        <w:rPr>
          <w:b/>
          <w:bCs/>
          <w:i/>
          <w:iCs/>
          <w:lang w:eastAsia="en-GB"/>
        </w:rPr>
      </w:pPr>
      <w:r w:rsidRPr="00E6680E">
        <w:rPr>
          <w:b/>
          <w:bCs/>
          <w:i/>
          <w:iCs/>
          <w:lang w:eastAsia="en-GB"/>
        </w:rPr>
        <w:t xml:space="preserve">The following </w:t>
      </w:r>
      <w:r w:rsidR="00FF30E9" w:rsidRPr="00E6680E">
        <w:rPr>
          <w:b/>
          <w:bCs/>
          <w:i/>
          <w:iCs/>
          <w:lang w:eastAsia="en-GB"/>
        </w:rPr>
        <w:t>list, which is highlighted in yellow,</w:t>
      </w:r>
      <w:r w:rsidRPr="00E6680E">
        <w:rPr>
          <w:b/>
          <w:bCs/>
          <w:i/>
          <w:iCs/>
          <w:lang w:eastAsia="en-GB"/>
        </w:rPr>
        <w:t xml:space="preserve"> </w:t>
      </w:r>
      <w:r w:rsidR="0051078A">
        <w:rPr>
          <w:b/>
          <w:bCs/>
          <w:i/>
          <w:iCs/>
          <w:lang w:eastAsia="en-GB"/>
        </w:rPr>
        <w:t>are examples of the ta</w:t>
      </w:r>
      <w:r w:rsidR="00690D80">
        <w:rPr>
          <w:b/>
          <w:bCs/>
          <w:i/>
          <w:iCs/>
          <w:lang w:eastAsia="en-GB"/>
        </w:rPr>
        <w:t>s</w:t>
      </w:r>
      <w:r w:rsidR="0051078A">
        <w:rPr>
          <w:b/>
          <w:bCs/>
          <w:i/>
          <w:iCs/>
          <w:lang w:eastAsia="en-GB"/>
        </w:rPr>
        <w:t xml:space="preserve">ks that may be delegated. </w:t>
      </w:r>
      <w:r w:rsidRPr="00E6680E">
        <w:rPr>
          <w:b/>
          <w:bCs/>
          <w:i/>
          <w:iCs/>
          <w:lang w:eastAsia="en-GB"/>
        </w:rPr>
        <w:t xml:space="preserve">It is recommended that the school replace this text with the relevant H&amp;S duties of the Site Supervisor {Delete the text </w:t>
      </w:r>
      <w:r w:rsidR="00CD2A83">
        <w:rPr>
          <w:b/>
          <w:bCs/>
          <w:i/>
          <w:iCs/>
          <w:lang w:eastAsia="en-GB"/>
        </w:rPr>
        <w:t>highlighted</w:t>
      </w:r>
      <w:r w:rsidRPr="00E6680E">
        <w:rPr>
          <w:b/>
          <w:bCs/>
          <w:i/>
          <w:iCs/>
          <w:lang w:eastAsia="en-GB"/>
        </w:rPr>
        <w:t>]</w:t>
      </w:r>
    </w:p>
    <w:p w14:paraId="4D596B70" w14:textId="7A7B8D49" w:rsidR="00CF3B4E" w:rsidRPr="00E6680E" w:rsidRDefault="00CF3B4E" w:rsidP="00E6680E">
      <w:pPr>
        <w:rPr>
          <w:lang w:eastAsia="en-GB"/>
        </w:rPr>
      </w:pPr>
    </w:p>
    <w:p w14:paraId="4946EFB3" w14:textId="6D1AA5E1"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F24BFC" w:rsidRDefault="009142E8" w:rsidP="00CD2A83">
      <w:pPr>
        <w:pStyle w:val="ListParagraph"/>
        <w:numPr>
          <w:ilvl w:val="0"/>
          <w:numId w:val="8"/>
        </w:numPr>
        <w:ind w:left="1276" w:hanging="425"/>
        <w:rPr>
          <w:lang w:eastAsia="en-GB"/>
        </w:rPr>
      </w:pPr>
      <w:r w:rsidRPr="00F24BFC">
        <w:rPr>
          <w:lang w:eastAsia="en-GB"/>
        </w:rPr>
        <w:t>To clean designated areas in accordance with the Authority's approved methods, frequencies and standards.</w:t>
      </w:r>
    </w:p>
    <w:p w14:paraId="261978C4" w14:textId="63687458" w:rsidR="009142E8" w:rsidRPr="00F24BFC" w:rsidRDefault="009142E8" w:rsidP="00CD2A83">
      <w:pPr>
        <w:pStyle w:val="ListParagraph"/>
        <w:numPr>
          <w:ilvl w:val="0"/>
          <w:numId w:val="8"/>
        </w:numPr>
        <w:ind w:left="1276" w:hanging="425"/>
        <w:rPr>
          <w:lang w:eastAsia="en-GB"/>
        </w:rPr>
      </w:pPr>
      <w:r w:rsidRPr="00F24BFC">
        <w:rPr>
          <w:lang w:eastAsia="en-GB"/>
        </w:rPr>
        <w:t>To assist the Headteacher in monitoring the cleaning standards achieved by outside contractors on site.</w:t>
      </w:r>
    </w:p>
    <w:p w14:paraId="3A3ABD7D" w14:textId="4C597B82" w:rsidR="009142E8" w:rsidRPr="00F24BFC" w:rsidRDefault="009142E8" w:rsidP="00CD2A83">
      <w:pPr>
        <w:pStyle w:val="ListParagraph"/>
        <w:numPr>
          <w:ilvl w:val="0"/>
          <w:numId w:val="8"/>
        </w:numPr>
        <w:ind w:left="1276" w:hanging="425"/>
        <w:rPr>
          <w:lang w:eastAsia="en-GB"/>
        </w:rPr>
      </w:pPr>
      <w:r w:rsidRPr="00F24BFC">
        <w:rPr>
          <w:lang w:eastAsia="en-GB"/>
        </w:rPr>
        <w:t xml:space="preserve">To ensure that the premises are kept secure and safe, including locking &amp; unlocking buildings, </w:t>
      </w:r>
    </w:p>
    <w:p w14:paraId="7A84266B" w14:textId="2AB5E4AA" w:rsidR="009142E8" w:rsidRPr="00F24BFC" w:rsidRDefault="00464C90" w:rsidP="00CD2A83">
      <w:pPr>
        <w:pStyle w:val="ListParagraph"/>
        <w:numPr>
          <w:ilvl w:val="0"/>
          <w:numId w:val="8"/>
        </w:numPr>
        <w:ind w:left="1276" w:hanging="425"/>
        <w:rPr>
          <w:lang w:eastAsia="en-GB"/>
        </w:rPr>
      </w:pPr>
      <w:r w:rsidRPr="00F24BFC">
        <w:rPr>
          <w:lang w:eastAsia="en-GB"/>
        </w:rPr>
        <w:t>E</w:t>
      </w:r>
      <w:r w:rsidR="009142E8" w:rsidRPr="00F24BFC">
        <w:rPr>
          <w:lang w:eastAsia="en-GB"/>
        </w:rPr>
        <w:t>nsur</w:t>
      </w:r>
      <w:r w:rsidRPr="00F24BFC">
        <w:rPr>
          <w:lang w:eastAsia="en-GB"/>
        </w:rPr>
        <w:t>e</w:t>
      </w:r>
      <w:r w:rsidR="009142E8" w:rsidRPr="00F24BFC">
        <w:rPr>
          <w:lang w:eastAsia="en-GB"/>
        </w:rPr>
        <w:t xml:space="preserve"> the </w:t>
      </w:r>
      <w:r w:rsidRPr="00F24BFC">
        <w:rPr>
          <w:lang w:eastAsia="en-GB"/>
        </w:rPr>
        <w:t xml:space="preserve">building </w:t>
      </w:r>
      <w:r w:rsidR="009142E8" w:rsidRPr="00F24BFC">
        <w:rPr>
          <w:lang w:eastAsia="en-GB"/>
        </w:rPr>
        <w:t>alarm is activated &amp; deactivated &amp; premises are secured.</w:t>
      </w:r>
    </w:p>
    <w:p w14:paraId="3AC2D80C" w14:textId="37D01D6B" w:rsidR="009142E8" w:rsidRPr="00F24BFC" w:rsidRDefault="00464C90" w:rsidP="00CD2A83">
      <w:pPr>
        <w:pStyle w:val="ListParagraph"/>
        <w:numPr>
          <w:ilvl w:val="0"/>
          <w:numId w:val="8"/>
        </w:numPr>
        <w:ind w:left="1276" w:hanging="425"/>
        <w:rPr>
          <w:lang w:eastAsia="en-GB"/>
        </w:rPr>
      </w:pPr>
      <w:r w:rsidRPr="00F24BFC">
        <w:rPr>
          <w:lang w:eastAsia="en-GB"/>
        </w:rPr>
        <w:t>U</w:t>
      </w:r>
      <w:r w:rsidR="009142E8" w:rsidRPr="00F24BFC">
        <w:rPr>
          <w:lang w:eastAsia="en-GB"/>
        </w:rPr>
        <w:t>ndertake handyperson duties as appropriate.</w:t>
      </w:r>
    </w:p>
    <w:p w14:paraId="1DB6F597" w14:textId="4E7874FA" w:rsidR="009142E8" w:rsidRPr="00F24BFC" w:rsidRDefault="00464C90" w:rsidP="00F24BFC">
      <w:pPr>
        <w:pStyle w:val="ListParagraph"/>
        <w:numPr>
          <w:ilvl w:val="0"/>
          <w:numId w:val="8"/>
        </w:numPr>
        <w:ind w:left="1276" w:hanging="425"/>
        <w:rPr>
          <w:lang w:eastAsia="en-GB"/>
        </w:rPr>
      </w:pPr>
      <w:r w:rsidRPr="00F24BFC">
        <w:rPr>
          <w:lang w:eastAsia="en-GB"/>
        </w:rPr>
        <w:t>U</w:t>
      </w:r>
      <w:r w:rsidR="009142E8" w:rsidRPr="00F24BFC">
        <w:rPr>
          <w:lang w:eastAsia="en-GB"/>
        </w:rPr>
        <w:t>ndertake porterage duties.</w:t>
      </w:r>
    </w:p>
    <w:p w14:paraId="06F8410E" w14:textId="10CDFA37" w:rsidR="009142E8" w:rsidRPr="00F24BFC" w:rsidRDefault="00464C90" w:rsidP="00CD2A83">
      <w:pPr>
        <w:pStyle w:val="ListParagraph"/>
        <w:numPr>
          <w:ilvl w:val="0"/>
          <w:numId w:val="8"/>
        </w:numPr>
        <w:ind w:left="1276" w:hanging="425"/>
        <w:rPr>
          <w:lang w:eastAsia="en-GB"/>
        </w:rPr>
      </w:pPr>
      <w:r w:rsidRPr="00F24BFC">
        <w:rPr>
          <w:lang w:eastAsia="en-GB"/>
        </w:rPr>
        <w:t>U</w:t>
      </w:r>
      <w:r w:rsidR="009142E8" w:rsidRPr="00F24BFC">
        <w:rPr>
          <w:lang w:eastAsia="en-GB"/>
        </w:rPr>
        <w:t>ndertake regular inspections of the premises to determine the need for repair and maintenance work.</w:t>
      </w:r>
    </w:p>
    <w:p w14:paraId="7CE47612" w14:textId="6C302D0D" w:rsidR="009142E8" w:rsidRPr="00F24BFC" w:rsidRDefault="00464C90" w:rsidP="00CD2A83">
      <w:pPr>
        <w:pStyle w:val="ListParagraph"/>
        <w:numPr>
          <w:ilvl w:val="0"/>
          <w:numId w:val="8"/>
        </w:numPr>
        <w:ind w:left="1276" w:hanging="425"/>
        <w:rPr>
          <w:lang w:eastAsia="en-GB"/>
        </w:rPr>
      </w:pPr>
      <w:r w:rsidRPr="00F24BFC">
        <w:rPr>
          <w:lang w:eastAsia="en-GB"/>
        </w:rPr>
        <w:t>K</w:t>
      </w:r>
      <w:r w:rsidR="009142E8" w:rsidRPr="00F24BFC">
        <w:rPr>
          <w:lang w:eastAsia="en-GB"/>
        </w:rPr>
        <w:t>eep appropriate documentation and records of repairs.</w:t>
      </w:r>
    </w:p>
    <w:p w14:paraId="078B599C" w14:textId="0CB17FD3" w:rsidR="009142E8" w:rsidRPr="00F24BFC" w:rsidRDefault="00464C90" w:rsidP="00CD2A83">
      <w:pPr>
        <w:pStyle w:val="ListParagraph"/>
        <w:numPr>
          <w:ilvl w:val="0"/>
          <w:numId w:val="8"/>
        </w:numPr>
        <w:ind w:left="1276" w:hanging="425"/>
        <w:rPr>
          <w:lang w:eastAsia="en-GB"/>
        </w:rPr>
      </w:pPr>
      <w:r w:rsidRPr="00F24BFC">
        <w:rPr>
          <w:lang w:eastAsia="en-GB"/>
        </w:rPr>
        <w:t>Mo</w:t>
      </w:r>
      <w:r w:rsidR="009142E8" w:rsidRPr="00F24BFC">
        <w:rPr>
          <w:lang w:eastAsia="en-GB"/>
        </w:rPr>
        <w:t>nitor the effectiveness of, and ensure the maintenance of, all heating and service installations.</w:t>
      </w:r>
    </w:p>
    <w:p w14:paraId="32480E26" w14:textId="4F02D69F" w:rsidR="009142E8" w:rsidRPr="00F24BFC" w:rsidRDefault="00464C90" w:rsidP="00CD2A83">
      <w:pPr>
        <w:pStyle w:val="ListParagraph"/>
        <w:numPr>
          <w:ilvl w:val="0"/>
          <w:numId w:val="8"/>
        </w:numPr>
        <w:ind w:left="1276" w:hanging="425"/>
        <w:rPr>
          <w:lang w:eastAsia="en-GB"/>
        </w:rPr>
      </w:pPr>
      <w:r w:rsidRPr="00F24BFC">
        <w:rPr>
          <w:lang w:eastAsia="en-GB"/>
        </w:rPr>
        <w:t>E</w:t>
      </w:r>
      <w:r w:rsidR="009142E8" w:rsidRPr="00F24BFC">
        <w:rPr>
          <w:lang w:eastAsia="en-GB"/>
        </w:rPr>
        <w:t xml:space="preserve">nsure that the grounds maintenance works are fully </w:t>
      </w:r>
      <w:r w:rsidR="00EB37AF" w:rsidRPr="00F24BFC">
        <w:rPr>
          <w:lang w:eastAsia="en-GB"/>
        </w:rPr>
        <w:t>completed,</w:t>
      </w:r>
      <w:r w:rsidRPr="00F24BFC">
        <w:rPr>
          <w:lang w:eastAsia="en-GB"/>
        </w:rPr>
        <w:t xml:space="preserve"> and records kept up to date</w:t>
      </w:r>
      <w:r w:rsidR="009142E8" w:rsidRPr="00F24BFC">
        <w:rPr>
          <w:lang w:eastAsia="en-GB"/>
        </w:rPr>
        <w:t>.</w:t>
      </w:r>
    </w:p>
    <w:p w14:paraId="1153889F" w14:textId="651E2AA0" w:rsidR="009142E8" w:rsidRPr="00F24BFC" w:rsidRDefault="00464C90" w:rsidP="00CD2A83">
      <w:pPr>
        <w:pStyle w:val="ListParagraph"/>
        <w:numPr>
          <w:ilvl w:val="0"/>
          <w:numId w:val="8"/>
        </w:numPr>
        <w:ind w:left="1276" w:hanging="425"/>
        <w:rPr>
          <w:lang w:eastAsia="en-GB"/>
        </w:rPr>
      </w:pPr>
      <w:r w:rsidRPr="00F24BFC">
        <w:rPr>
          <w:lang w:eastAsia="en-GB"/>
        </w:rPr>
        <w:t>E</w:t>
      </w:r>
      <w:r w:rsidR="009142E8" w:rsidRPr="00F24BFC">
        <w:rPr>
          <w:lang w:eastAsia="en-GB"/>
        </w:rPr>
        <w:t>nsure that the school grounds are free from litter.</w:t>
      </w:r>
    </w:p>
    <w:p w14:paraId="4CACF3CF" w14:textId="52A44320" w:rsidR="009142E8" w:rsidRPr="00F24BFC" w:rsidRDefault="00464C90" w:rsidP="00CD2A83">
      <w:pPr>
        <w:pStyle w:val="ListParagraph"/>
        <w:numPr>
          <w:ilvl w:val="0"/>
          <w:numId w:val="8"/>
        </w:numPr>
        <w:ind w:left="1276" w:hanging="425"/>
        <w:rPr>
          <w:lang w:eastAsia="en-GB"/>
        </w:rPr>
      </w:pPr>
      <w:r w:rsidRPr="00F24BFC">
        <w:rPr>
          <w:lang w:eastAsia="en-GB"/>
        </w:rPr>
        <w:t>M</w:t>
      </w:r>
      <w:r w:rsidR="009142E8" w:rsidRPr="00F24BFC">
        <w:rPr>
          <w:lang w:eastAsia="en-GB"/>
        </w:rPr>
        <w:t>onitor the condition of the school fences and gateways and to take appropriate action, with the SBM/</w:t>
      </w:r>
      <w:proofErr w:type="spellStart"/>
      <w:r w:rsidR="009142E8" w:rsidRPr="00F24BFC">
        <w:rPr>
          <w:lang w:eastAsia="en-GB"/>
        </w:rPr>
        <w:t>Headteacher's</w:t>
      </w:r>
      <w:proofErr w:type="spellEnd"/>
      <w:r w:rsidR="009142E8" w:rsidRPr="00F24BFC">
        <w:rPr>
          <w:lang w:eastAsia="en-GB"/>
        </w:rPr>
        <w:t xml:space="preserve"> approval, to repair and improve the perimeters.</w:t>
      </w:r>
    </w:p>
    <w:p w14:paraId="2D14A024" w14:textId="5CD036E4" w:rsidR="009142E8" w:rsidRPr="00F24BFC" w:rsidRDefault="00464C90" w:rsidP="00CD2A83">
      <w:pPr>
        <w:pStyle w:val="ListParagraph"/>
        <w:numPr>
          <w:ilvl w:val="0"/>
          <w:numId w:val="8"/>
        </w:numPr>
        <w:ind w:left="1276" w:hanging="425"/>
        <w:rPr>
          <w:lang w:eastAsia="en-GB"/>
        </w:rPr>
      </w:pPr>
      <w:r w:rsidRPr="00F24BFC">
        <w:rPr>
          <w:lang w:eastAsia="en-GB"/>
        </w:rPr>
        <w:t>M</w:t>
      </w:r>
      <w:r w:rsidR="009142E8" w:rsidRPr="00F24BFC">
        <w:rPr>
          <w:lang w:eastAsia="en-GB"/>
        </w:rPr>
        <w:t>onitor the fuel used in the school buildings.</w:t>
      </w:r>
    </w:p>
    <w:p w14:paraId="309676F7" w14:textId="1CA2BB1B" w:rsidR="009142E8" w:rsidRPr="00F24BFC" w:rsidRDefault="009142E8" w:rsidP="00CD2A83">
      <w:pPr>
        <w:pStyle w:val="ListParagraph"/>
        <w:numPr>
          <w:ilvl w:val="0"/>
          <w:numId w:val="8"/>
        </w:numPr>
        <w:ind w:left="1276" w:hanging="425"/>
        <w:rPr>
          <w:lang w:eastAsia="en-GB"/>
        </w:rPr>
      </w:pPr>
      <w:r w:rsidRPr="00F24BFC">
        <w:rPr>
          <w:lang w:eastAsia="en-GB"/>
        </w:rPr>
        <w:t xml:space="preserve">To </w:t>
      </w:r>
      <w:r w:rsidR="00464C90" w:rsidRPr="00F24BFC">
        <w:rPr>
          <w:lang w:eastAsia="en-GB"/>
        </w:rPr>
        <w:t>act as a staff</w:t>
      </w:r>
      <w:r w:rsidRPr="00F24BFC">
        <w:rPr>
          <w:lang w:eastAsia="en-GB"/>
        </w:rPr>
        <w:t xml:space="preserve"> member of the Governing Body Premises Sub-Committee (H&amp;S Committee associate member).</w:t>
      </w:r>
    </w:p>
    <w:p w14:paraId="47B58DC2" w14:textId="32B5D3A3" w:rsidR="009142E8" w:rsidRPr="00F24BFC" w:rsidRDefault="00464C90" w:rsidP="00CD2A83">
      <w:pPr>
        <w:pStyle w:val="ListParagraph"/>
        <w:numPr>
          <w:ilvl w:val="0"/>
          <w:numId w:val="8"/>
        </w:numPr>
        <w:ind w:left="1276" w:hanging="425"/>
        <w:rPr>
          <w:lang w:eastAsia="en-GB"/>
        </w:rPr>
      </w:pPr>
      <w:r w:rsidRPr="00F24BFC">
        <w:rPr>
          <w:lang w:eastAsia="en-GB"/>
        </w:rPr>
        <w:t>U</w:t>
      </w:r>
      <w:r w:rsidR="009142E8" w:rsidRPr="00F24BFC">
        <w:rPr>
          <w:lang w:eastAsia="en-GB"/>
        </w:rPr>
        <w:t>se equipment, machinery and cleaning materials as directed and to ensure that such equipment is satisfactorily maintained.</w:t>
      </w:r>
    </w:p>
    <w:p w14:paraId="3C5C61F6" w14:textId="2A0A5EB3" w:rsidR="009142E8" w:rsidRPr="00F24BFC" w:rsidRDefault="00464C90" w:rsidP="00CD2A83">
      <w:pPr>
        <w:pStyle w:val="ListParagraph"/>
        <w:numPr>
          <w:ilvl w:val="0"/>
          <w:numId w:val="8"/>
        </w:numPr>
        <w:ind w:left="1276" w:hanging="425"/>
        <w:rPr>
          <w:lang w:eastAsia="en-GB"/>
        </w:rPr>
      </w:pPr>
      <w:r w:rsidRPr="00F24BFC">
        <w:rPr>
          <w:lang w:eastAsia="en-GB"/>
        </w:rPr>
        <w:t>E</w:t>
      </w:r>
      <w:r w:rsidR="009142E8" w:rsidRPr="00F24BFC">
        <w:rPr>
          <w:lang w:eastAsia="en-GB"/>
        </w:rPr>
        <w:t>nsure that accidents at work and defects of equipment and machinery are reported to the</w:t>
      </w:r>
      <w:r w:rsidRPr="00F24BFC">
        <w:rPr>
          <w:lang w:eastAsia="en-GB"/>
        </w:rPr>
        <w:t xml:space="preserve"> </w:t>
      </w:r>
      <w:r w:rsidR="009142E8" w:rsidRPr="00F24BFC">
        <w:rPr>
          <w:lang w:eastAsia="en-GB"/>
        </w:rPr>
        <w:t>appropriate sources.</w:t>
      </w:r>
    </w:p>
    <w:p w14:paraId="3F26E2F9" w14:textId="2FD1A78E" w:rsidR="009142E8" w:rsidRPr="00F24BFC" w:rsidRDefault="00464C90" w:rsidP="00CD2A83">
      <w:pPr>
        <w:pStyle w:val="ListParagraph"/>
        <w:numPr>
          <w:ilvl w:val="0"/>
          <w:numId w:val="8"/>
        </w:numPr>
        <w:ind w:left="1276" w:hanging="425"/>
        <w:rPr>
          <w:lang w:eastAsia="en-GB"/>
        </w:rPr>
      </w:pPr>
      <w:r w:rsidRPr="00F24BFC">
        <w:rPr>
          <w:lang w:eastAsia="en-GB"/>
        </w:rPr>
        <w:t>U</w:t>
      </w:r>
      <w:r w:rsidR="009142E8" w:rsidRPr="00F24BFC">
        <w:rPr>
          <w:lang w:eastAsia="en-GB"/>
        </w:rPr>
        <w:t xml:space="preserve">ndertake administrative/clerical duties connected with the caretaking and cleaning service </w:t>
      </w:r>
      <w:r w:rsidR="00CE690F" w:rsidRPr="00F24BFC">
        <w:rPr>
          <w:lang w:eastAsia="en-GB"/>
        </w:rPr>
        <w:t>i.e.,</w:t>
      </w:r>
      <w:r w:rsidR="009142E8" w:rsidRPr="00F24BFC">
        <w:rPr>
          <w:lang w:eastAsia="en-GB"/>
        </w:rPr>
        <w:t xml:space="preserve"> order forms, stock returns, work orders, time sheets </w:t>
      </w:r>
      <w:proofErr w:type="spellStart"/>
      <w:r w:rsidR="009142E8" w:rsidRPr="00F24BFC">
        <w:rPr>
          <w:lang w:eastAsia="en-GB"/>
        </w:rPr>
        <w:t>etc</w:t>
      </w:r>
      <w:proofErr w:type="spellEnd"/>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0C9A5F2B" w:rsidR="00BB248A" w:rsidRPr="00E6680E" w:rsidRDefault="00BB248A" w:rsidP="00DB291D">
      <w:pPr>
        <w:pStyle w:val="ListParagraph"/>
        <w:numPr>
          <w:ilvl w:val="0"/>
          <w:numId w:val="32"/>
        </w:numPr>
        <w:ind w:left="1276" w:hanging="425"/>
        <w:rPr>
          <w:lang w:eastAsia="en-GB"/>
        </w:rPr>
      </w:pPr>
      <w:r w:rsidRPr="00E6680E">
        <w:rPr>
          <w:lang w:eastAsia="en-GB"/>
        </w:rPr>
        <w:t xml:space="preserve">Apply the school’s health and safety policy to their own department or area of work and be directly responsible to the </w:t>
      </w:r>
      <w:r w:rsidR="005B5016">
        <w:rPr>
          <w:lang w:eastAsia="en-GB"/>
        </w:rPr>
        <w:t>Headteacher</w:t>
      </w:r>
      <w:r w:rsidRPr="00E6680E">
        <w:rPr>
          <w:lang w:eastAsia="en-GB"/>
        </w:rPr>
        <w:t xml:space="preserve">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w:t>
      </w:r>
      <w:proofErr w:type="spellStart"/>
      <w:r w:rsidRPr="00E6680E">
        <w:rPr>
          <w:lang w:eastAsia="en-GB"/>
        </w:rPr>
        <w:t>AfPE</w:t>
      </w:r>
      <w:proofErr w:type="spellEnd"/>
      <w:r w:rsidRPr="00E6680E">
        <w:rPr>
          <w:lang w:eastAsia="en-GB"/>
        </w:rPr>
        <w:t xml:space="preserv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lastRenderedPageBreak/>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F4EE08D" w:rsidR="00FB04D9" w:rsidRDefault="005F1712" w:rsidP="001D1125">
      <w:pPr>
        <w:pStyle w:val="ListParagraph"/>
        <w:numPr>
          <w:ilvl w:val="0"/>
          <w:numId w:val="33"/>
        </w:numPr>
        <w:ind w:left="1276" w:hanging="425"/>
        <w:rPr>
          <w:lang w:eastAsia="en-GB"/>
        </w:rPr>
      </w:pPr>
      <w:r w:rsidRPr="00E6680E">
        <w:rPr>
          <w:lang w:eastAsia="en-GB"/>
        </w:rPr>
        <w:t>Always comply with the school’s health and safety policy and procedures</w:t>
      </w:r>
      <w:r w:rsidR="00BB248A" w:rsidRPr="00E6680E">
        <w:rPr>
          <w:lang w:eastAsia="en-GB"/>
        </w:rPr>
        <w:t>.</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E6680E" w:rsidRDefault="000D78F4" w:rsidP="001D1125">
      <w:pPr>
        <w:pStyle w:val="Heading1"/>
        <w:ind w:left="709" w:hanging="709"/>
        <w:rPr>
          <w:lang w:eastAsia="en-GB"/>
        </w:rPr>
      </w:pPr>
      <w:bookmarkStart w:id="29" w:name="_Toc94448311"/>
      <w:bookmarkStart w:id="30" w:name="_Toc94448365"/>
      <w:bookmarkStart w:id="31" w:name="_Toc184738524"/>
      <w:r w:rsidRPr="00E6680E">
        <w:rPr>
          <w:lang w:eastAsia="en-GB"/>
        </w:rPr>
        <w:t xml:space="preserve">How </w:t>
      </w:r>
      <w:r w:rsidR="00CF5FD6" w:rsidRPr="00E6680E">
        <w:rPr>
          <w:lang w:eastAsia="en-GB"/>
        </w:rPr>
        <w:t>R</w:t>
      </w:r>
      <w:r w:rsidRPr="00E6680E">
        <w:rPr>
          <w:lang w:eastAsia="en-GB"/>
        </w:rPr>
        <w:t xml:space="preserve">isks </w:t>
      </w:r>
      <w:proofErr w:type="gramStart"/>
      <w:r w:rsidRPr="00E6680E">
        <w:rPr>
          <w:lang w:eastAsia="en-GB"/>
        </w:rPr>
        <w:t>are</w:t>
      </w:r>
      <w:proofErr w:type="gramEnd"/>
      <w:r w:rsidRPr="00E6680E">
        <w:rPr>
          <w:lang w:eastAsia="en-GB"/>
        </w:rPr>
        <w:t xml:space="preserve"> Managed</w:t>
      </w:r>
      <w:r w:rsidR="00274061" w:rsidRPr="00E6680E">
        <w:rPr>
          <w:lang w:eastAsia="en-GB"/>
        </w:rPr>
        <w:t xml:space="preserve"> (Arrangements)</w:t>
      </w:r>
      <w:bookmarkEnd w:id="29"/>
      <w:bookmarkEnd w:id="30"/>
      <w:bookmarkEnd w:id="31"/>
    </w:p>
    <w:p w14:paraId="2B63C93C" w14:textId="77777777" w:rsidR="0065071D" w:rsidRPr="00E6680E" w:rsidRDefault="0065071D" w:rsidP="00E6680E">
      <w:pPr>
        <w:rPr>
          <w:lang w:eastAsia="en-GB"/>
        </w:rPr>
      </w:pPr>
    </w:p>
    <w:p w14:paraId="2D658A7A" w14:textId="5675BBBC" w:rsidR="002D6115" w:rsidRPr="00E6680E" w:rsidRDefault="00926370" w:rsidP="00EF1CE4">
      <w:pPr>
        <w:rPr>
          <w:lang w:eastAsia="en-GB"/>
        </w:rPr>
      </w:pPr>
      <w:bookmarkStart w:id="32"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w:t>
      </w:r>
      <w:r w:rsidR="00D11681">
        <w:rPr>
          <w:lang w:eastAsia="en-GB"/>
        </w:rPr>
        <w:t>checked</w:t>
      </w:r>
      <w:r w:rsidR="00C3559E" w:rsidRPr="00E6680E">
        <w:rPr>
          <w:lang w:eastAsia="en-GB"/>
        </w:rPr>
        <w:t xml:space="preserve"> on an annual basis, or as and when necessary, by the Local Authority.</w:t>
      </w:r>
      <w:bookmarkEnd w:id="32"/>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lastRenderedPageBreak/>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66868168"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w:t>
      </w:r>
      <w:r w:rsidR="00D11681" w:rsidRPr="00E6680E">
        <w:rPr>
          <w:lang w:eastAsia="en-GB"/>
        </w:rPr>
        <w:t>during</w:t>
      </w:r>
      <w:r w:rsidR="009517E1" w:rsidRPr="00E6680E">
        <w:rPr>
          <w:lang w:eastAsia="en-GB"/>
        </w:rPr>
        <w:t xml:space="preserve">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0A50E96F" w:rsidR="008D63C3" w:rsidRDefault="008D63C3" w:rsidP="008D63C3">
      <w:pPr>
        <w:pStyle w:val="ListParagraph"/>
        <w:numPr>
          <w:ilvl w:val="0"/>
          <w:numId w:val="40"/>
        </w:numPr>
        <w:tabs>
          <w:tab w:val="left" w:pos="709"/>
        </w:tabs>
        <w:ind w:left="1276" w:hanging="425"/>
        <w:rPr>
          <w:lang w:eastAsia="en-GB"/>
        </w:rPr>
      </w:pPr>
      <w:r w:rsidRPr="008D63C3">
        <w:rPr>
          <w:lang w:eastAsia="en-GB"/>
        </w:rPr>
        <w:t>Health and Safety Executive</w:t>
      </w:r>
      <w:r w:rsidR="00D11681">
        <w:rPr>
          <w:lang w:eastAsia="en-GB"/>
        </w:rPr>
        <w:t xml:space="preserve"> </w:t>
      </w:r>
      <w:r w:rsidRPr="008D63C3">
        <w:rPr>
          <w:lang w:eastAsia="en-GB"/>
        </w:rPr>
        <w:t>Guidance</w:t>
      </w:r>
      <w:r w:rsidR="00D11681">
        <w:rPr>
          <w:lang w:eastAsia="en-GB"/>
        </w:rPr>
        <w:t xml:space="preserve"> </w:t>
      </w:r>
      <w:r w:rsidRPr="008D63C3">
        <w:rPr>
          <w:lang w:eastAsia="en-GB"/>
        </w:rPr>
        <w:t>Industries</w:t>
      </w:r>
      <w:r w:rsidR="00D11681">
        <w:rPr>
          <w:lang w:eastAsia="en-GB"/>
        </w:rPr>
        <w:t xml:space="preserve"> </w:t>
      </w:r>
      <w:r w:rsidRPr="008D63C3">
        <w:rPr>
          <w:lang w:eastAsia="en-GB"/>
        </w:rPr>
        <w:t>Public services</w:t>
      </w:r>
      <w:r w:rsidR="00D11681">
        <w:rPr>
          <w:lang w:eastAsia="en-GB"/>
        </w:rPr>
        <w:t xml:space="preserve"> </w:t>
      </w:r>
      <w:r w:rsidRPr="008D63C3">
        <w:rPr>
          <w:lang w:eastAsia="en-GB"/>
        </w:rPr>
        <w:t>Education</w:t>
      </w:r>
      <w:r>
        <w:rPr>
          <w:lang w:eastAsia="en-GB"/>
        </w:rPr>
        <w:t>:</w:t>
      </w:r>
      <w:r>
        <w:rPr>
          <w:rStyle w:val="Hyperlink"/>
          <w:lang w:eastAsia="en-GB"/>
        </w:rPr>
        <w:br/>
      </w:r>
      <w:hyperlink r:id="rId26" w:history="1">
        <w:r w:rsidRPr="00AC7098">
          <w:rPr>
            <w:rStyle w:val="Hyperlink"/>
            <w:lang w:eastAsia="en-GB"/>
          </w:rPr>
          <w:t>https://www.hse.gov.uk/services/education/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61F1DA81" w14:textId="20A710D5" w:rsidR="00823E70" w:rsidRPr="00823E70" w:rsidRDefault="00823E70" w:rsidP="008D63C3">
      <w:pPr>
        <w:tabs>
          <w:tab w:val="left" w:pos="709"/>
        </w:tabs>
        <w:ind w:hanging="720"/>
        <w:rPr>
          <w:b/>
          <w:bCs/>
          <w:i/>
          <w:iCs/>
          <w:sz w:val="22"/>
          <w:szCs w:val="22"/>
          <w:lang w:eastAsia="en-GB"/>
        </w:rPr>
      </w:pPr>
      <w:r w:rsidRPr="00823E70">
        <w:rPr>
          <w:color w:val="0000FF" w:themeColor="hyperlink"/>
          <w:lang w:eastAsia="en-GB"/>
        </w:rPr>
        <w:tab/>
      </w:r>
      <w:r w:rsidRPr="00823E70">
        <w:rPr>
          <w:b/>
          <w:bCs/>
          <w:i/>
          <w:iCs/>
          <w:sz w:val="22"/>
          <w:szCs w:val="22"/>
          <w:highlight w:val="yellow"/>
          <w:lang w:eastAsia="en-GB"/>
        </w:rPr>
        <w:t xml:space="preserve">Anything written in </w:t>
      </w:r>
      <w:r w:rsidR="0057476F">
        <w:rPr>
          <w:b/>
          <w:bCs/>
          <w:i/>
          <w:iCs/>
          <w:sz w:val="22"/>
          <w:szCs w:val="22"/>
          <w:highlight w:val="yellow"/>
          <w:lang w:eastAsia="en-GB"/>
        </w:rPr>
        <w:t>the</w:t>
      </w:r>
      <w:r w:rsidRPr="00823E70">
        <w:rPr>
          <w:b/>
          <w:bCs/>
          <w:i/>
          <w:iCs/>
          <w:sz w:val="22"/>
          <w:szCs w:val="22"/>
          <w:highlight w:val="yellow"/>
          <w:lang w:eastAsia="en-GB"/>
        </w:rPr>
        <w:t xml:space="preserve"> green box below</w:t>
      </w:r>
      <w:r w:rsidR="0057476F">
        <w:rPr>
          <w:b/>
          <w:bCs/>
          <w:i/>
          <w:iCs/>
          <w:sz w:val="22"/>
          <w:szCs w:val="22"/>
          <w:highlight w:val="yellow"/>
          <w:lang w:eastAsia="en-GB"/>
        </w:rPr>
        <w:t xml:space="preserve"> each section</w:t>
      </w:r>
      <w:r w:rsidRPr="00823E70">
        <w:rPr>
          <w:b/>
          <w:bCs/>
          <w:i/>
          <w:iCs/>
          <w:sz w:val="22"/>
          <w:szCs w:val="22"/>
          <w:highlight w:val="yellow"/>
          <w:lang w:eastAsia="en-GB"/>
        </w:rPr>
        <w:t xml:space="preserve"> is a document that is available on SLA Online.</w:t>
      </w:r>
    </w:p>
    <w:p w14:paraId="596B5513" w14:textId="77777777" w:rsidR="00823E70" w:rsidRPr="008D63C3" w:rsidRDefault="00823E70" w:rsidP="008D63C3">
      <w:pPr>
        <w:tabs>
          <w:tab w:val="left" w:pos="709"/>
        </w:tabs>
        <w:ind w:hanging="720"/>
        <w:rPr>
          <w:color w:val="0000FF" w:themeColor="hyperlink"/>
          <w:u w:val="single"/>
          <w:lang w:eastAsia="en-GB"/>
        </w:rPr>
      </w:pPr>
    </w:p>
    <w:p w14:paraId="14F5BF28" w14:textId="3160D8C4" w:rsidR="00554756" w:rsidRPr="00290D87" w:rsidRDefault="00554756" w:rsidP="007564FB">
      <w:pPr>
        <w:pStyle w:val="Heading2"/>
        <w:jc w:val="both"/>
        <w:rPr>
          <w:b/>
          <w:szCs w:val="20"/>
        </w:rPr>
      </w:pPr>
      <w:bookmarkStart w:id="33" w:name="_Toc85704139"/>
      <w:bookmarkStart w:id="34" w:name="_Toc94448367"/>
      <w:bookmarkStart w:id="35" w:name="_Toc184738525"/>
      <w:r w:rsidRPr="00290D87">
        <w:rPr>
          <w:b/>
        </w:rPr>
        <w:t xml:space="preserve">Accident </w:t>
      </w:r>
      <w:r w:rsidR="001F6636" w:rsidRPr="00290D87">
        <w:rPr>
          <w:b/>
        </w:rPr>
        <w:t xml:space="preserve">and RIDDOR </w:t>
      </w:r>
      <w:r w:rsidRPr="00290D87">
        <w:rPr>
          <w:b/>
        </w:rPr>
        <w:t>Reporting Procedure</w:t>
      </w:r>
      <w:bookmarkEnd w:id="33"/>
      <w:bookmarkEnd w:id="34"/>
      <w:bookmarkEnd w:id="35"/>
    </w:p>
    <w:p w14:paraId="121BBAB7" w14:textId="642DC41B" w:rsidR="009D35F6" w:rsidRPr="00E6680E" w:rsidRDefault="00554756" w:rsidP="00E6680E">
      <w:pPr>
        <w:jc w:val="both"/>
        <w:rPr>
          <w:szCs w:val="20"/>
        </w:rPr>
      </w:pPr>
      <w:r w:rsidRPr="00E6680E">
        <w:rPr>
          <w:szCs w:val="20"/>
        </w:rPr>
        <w:t xml:space="preserve">The school reports </w:t>
      </w:r>
      <w:r w:rsidR="005F1712">
        <w:rPr>
          <w:szCs w:val="20"/>
        </w:rPr>
        <w:t>following</w:t>
      </w:r>
      <w:r w:rsidRPr="00E6680E">
        <w:rPr>
          <w:szCs w:val="20"/>
        </w:rPr>
        <w:t xml:space="preserve"> the Local </w:t>
      </w:r>
      <w:r w:rsidR="005F1712">
        <w:rPr>
          <w:szCs w:val="20"/>
        </w:rPr>
        <w:t>Authorities'</w:t>
      </w:r>
      <w:r w:rsidRPr="00E6680E">
        <w:rPr>
          <w:szCs w:val="20"/>
        </w:rPr>
        <w:t xml:space="preserve">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EC5DD6" w:rsidP="009D35F6">
      <w:pPr>
        <w:pStyle w:val="ListParagraph"/>
        <w:widowControl w:val="0"/>
        <w:tabs>
          <w:tab w:val="left" w:pos="-1440"/>
        </w:tabs>
        <w:ind w:left="1276"/>
        <w:jc w:val="both"/>
        <w:rPr>
          <w:snapToGrid w:val="0"/>
          <w:szCs w:val="20"/>
        </w:rPr>
      </w:pPr>
      <w:hyperlink r:id="rId27"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6537EDCA"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w:t>
      </w:r>
      <w:r w:rsidR="005F1712">
        <w:rPr>
          <w:snapToGrid w:val="0"/>
          <w:szCs w:val="20"/>
        </w:rPr>
        <w:t xml:space="preserve">is </w:t>
      </w:r>
      <w:r w:rsidRPr="00E6680E">
        <w:rPr>
          <w:snapToGrid w:val="0"/>
          <w:szCs w:val="20"/>
        </w:rPr>
        <w:t xml:space="preserve">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083F08B9" w:rsidR="00554756" w:rsidRPr="00E6680E" w:rsidRDefault="00554756" w:rsidP="00E6680E">
      <w:pPr>
        <w:widowControl w:val="0"/>
        <w:tabs>
          <w:tab w:val="left" w:pos="-1440"/>
        </w:tabs>
        <w:jc w:val="both"/>
        <w:rPr>
          <w:snapToGrid w:val="0"/>
        </w:rPr>
      </w:pPr>
      <w:r w:rsidRPr="00E6680E">
        <w:rPr>
          <w:snapToGrid w:val="0"/>
          <w:szCs w:val="20"/>
        </w:rPr>
        <w:t xml:space="preserve">The </w:t>
      </w:r>
      <w:r w:rsidR="005B5016">
        <w:rPr>
          <w:snapToGrid w:val="0"/>
          <w:szCs w:val="20"/>
        </w:rPr>
        <w:t>Headteacher</w:t>
      </w:r>
      <w:r w:rsidRPr="00E6680E">
        <w:rPr>
          <w:snapToGrid w:val="0"/>
          <w:szCs w:val="20"/>
        </w:rPr>
        <w:t xml:space="preserve">,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44B14AA2" w:rsidR="00554756" w:rsidRPr="005A193E" w:rsidRDefault="00785C2B" w:rsidP="009D35F6">
      <w:pPr>
        <w:rPr>
          <w:snapToGrid w:val="0"/>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00F24BFC">
        <w:rPr>
          <w:b/>
          <w:snapToGrid w:val="0"/>
        </w:rPr>
        <w:t>Shelley Seeds</w:t>
      </w:r>
      <w:r w:rsidR="005F1712">
        <w:rPr>
          <w:b/>
          <w:snapToGrid w:val="0"/>
        </w:rPr>
        <w:t>.</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4ACA3B1"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w:t>
            </w:r>
            <w:r w:rsidR="0057476F">
              <w:rPr>
                <w:rFonts w:asciiTheme="minorHAnsi" w:hAnsiTheme="minorHAnsi" w:cstheme="minorHAnsi"/>
                <w:snapToGrid w:val="0"/>
                <w:sz w:val="20"/>
                <w:szCs w:val="20"/>
              </w:rPr>
              <w:t xml:space="preserve"> </w:t>
            </w:r>
            <w:r w:rsidRPr="002321F3">
              <w:rPr>
                <w:rFonts w:asciiTheme="minorHAnsi" w:hAnsiTheme="minorHAnsi" w:cstheme="minorHAnsi"/>
                <w:snapToGrid w:val="0"/>
                <w:sz w:val="20"/>
                <w:szCs w:val="20"/>
              </w:rPr>
              <w:t>-</w:t>
            </w:r>
            <w:r w:rsidR="0057476F">
              <w:rPr>
                <w:rFonts w:asciiTheme="minorHAnsi" w:hAnsiTheme="minorHAnsi" w:cstheme="minorHAnsi"/>
                <w:snapToGrid w:val="0"/>
                <w:sz w:val="20"/>
                <w:szCs w:val="20"/>
              </w:rPr>
              <w:t xml:space="preserve"> </w:t>
            </w:r>
            <w:r w:rsidRPr="002321F3">
              <w:rPr>
                <w:rFonts w:asciiTheme="minorHAnsi" w:hAnsiTheme="minorHAnsi" w:cstheme="minorHAnsi"/>
                <w:snapToGrid w:val="0"/>
                <w:sz w:val="20"/>
                <w:szCs w:val="20"/>
              </w:rPr>
              <w:t>Reporting an accident, incident or near miss in a school</w:t>
            </w:r>
            <w:r w:rsidR="0057476F">
              <w:rPr>
                <w:rFonts w:asciiTheme="minorHAnsi" w:hAnsiTheme="minorHAnsi" w:cstheme="minorHAnsi"/>
                <w:snapToGrid w:val="0"/>
                <w:sz w:val="20"/>
                <w:szCs w:val="20"/>
              </w:rPr>
              <w:t xml:space="preserve"> - </w:t>
            </w:r>
            <w:r w:rsidRPr="002321F3">
              <w:rPr>
                <w:rFonts w:asciiTheme="minorHAnsi" w:hAnsiTheme="minorHAnsi" w:cstheme="minorHAnsi"/>
                <w:snapToGrid w:val="0"/>
                <w:sz w:val="20"/>
                <w:szCs w:val="20"/>
              </w:rPr>
              <w:t xml:space="preserve"> Guidance Note </w:t>
            </w:r>
            <w:r w:rsidR="0057476F">
              <w:rPr>
                <w:rFonts w:asciiTheme="minorHAnsi" w:hAnsiTheme="minorHAnsi" w:cstheme="minorHAnsi"/>
                <w:snapToGrid w:val="0"/>
                <w:sz w:val="20"/>
                <w:szCs w:val="20"/>
              </w:rPr>
              <w:t>Currently under review by Ann-Marie McCullough (Dec 2024)</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6"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28"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02515A7A"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Reporting </w:t>
            </w:r>
            <w:r w:rsidR="0057476F">
              <w:rPr>
                <w:rFonts w:asciiTheme="minorHAnsi" w:hAnsiTheme="minorHAnsi" w:cstheme="minorHAnsi"/>
                <w:iCs/>
                <w:sz w:val="20"/>
                <w:szCs w:val="20"/>
              </w:rPr>
              <w:t>Accidents</w:t>
            </w:r>
            <w:r>
              <w:rPr>
                <w:rFonts w:asciiTheme="minorHAnsi" w:hAnsiTheme="minorHAnsi" w:cstheme="minorHAnsi"/>
                <w:iCs/>
                <w:sz w:val="20"/>
                <w:szCs w:val="20"/>
              </w:rPr>
              <w:t xml:space="preserve"> in Schools:</w:t>
            </w:r>
          </w:p>
          <w:p w14:paraId="4E93F9A2" w14:textId="7140C7F7" w:rsidR="00304347" w:rsidRPr="001E73DA" w:rsidRDefault="00EC5DD6" w:rsidP="00304347">
            <w:pPr>
              <w:pStyle w:val="ListParagraph"/>
              <w:ind w:left="306"/>
              <w:rPr>
                <w:rFonts w:asciiTheme="minorHAnsi" w:hAnsiTheme="minorHAnsi" w:cstheme="minorHAnsi"/>
                <w:iCs/>
                <w:sz w:val="20"/>
                <w:szCs w:val="20"/>
              </w:rPr>
            </w:pPr>
            <w:hyperlink r:id="rId29"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38FED297" w14:textId="77777777" w:rsidR="005F1712" w:rsidRDefault="005F1712" w:rsidP="00E6680E">
      <w:pPr>
        <w:rPr>
          <w:i/>
          <w:snapToGrid w:val="0"/>
        </w:rPr>
      </w:pPr>
    </w:p>
    <w:p w14:paraId="4B4C2670" w14:textId="77777777" w:rsidR="005F1712" w:rsidRDefault="005F1712"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7" w:name="_Toc85704141"/>
      <w:bookmarkStart w:id="38" w:name="_Toc94448368"/>
      <w:bookmarkStart w:id="39" w:name="_Toc184738526"/>
      <w:bookmarkStart w:id="40" w:name="_Hlk94100939"/>
      <w:bookmarkEnd w:id="36"/>
      <w:r w:rsidRPr="00FB2D21">
        <w:rPr>
          <w:b/>
          <w:snapToGrid w:val="0"/>
        </w:rPr>
        <w:t>Asbestos</w:t>
      </w:r>
      <w:bookmarkEnd w:id="37"/>
      <w:r w:rsidR="005F4C0D" w:rsidRPr="00FB2D21">
        <w:rPr>
          <w:b/>
          <w:snapToGrid w:val="0"/>
        </w:rPr>
        <w:t xml:space="preserve"> Management</w:t>
      </w:r>
      <w:bookmarkEnd w:id="38"/>
      <w:bookmarkEnd w:id="39"/>
    </w:p>
    <w:p w14:paraId="4FE74103" w14:textId="0D6618DC" w:rsidR="003E7FD2" w:rsidRPr="00E6680E" w:rsidRDefault="00F24BFC" w:rsidP="003C379A">
      <w:pPr>
        <w:tabs>
          <w:tab w:val="left" w:pos="4253"/>
        </w:tabs>
        <w:rPr>
          <w:b/>
          <w:bCs/>
        </w:rPr>
      </w:pPr>
      <w:r>
        <w:t>Asbestos Responsible Person: Shelley Seeds</w:t>
      </w:r>
    </w:p>
    <w:p w14:paraId="1E57B2D4" w14:textId="77777777" w:rsidR="00554756" w:rsidRPr="00E6680E" w:rsidRDefault="00554756" w:rsidP="00E6680E">
      <w:pPr>
        <w:rPr>
          <w:b/>
        </w:rPr>
      </w:pPr>
    </w:p>
    <w:p w14:paraId="257441AA" w14:textId="60A47769" w:rsidR="00554756" w:rsidRPr="00E6680E" w:rsidRDefault="00554756" w:rsidP="00E6680E">
      <w:pPr>
        <w:rPr>
          <w:b/>
        </w:rPr>
      </w:pPr>
      <w:r w:rsidRPr="00E6680E">
        <w:lastRenderedPageBreak/>
        <w:t xml:space="preserve">The Asbestos Responsible Person has received Asbestos Awareness Training delivered by </w:t>
      </w:r>
      <w:r w:rsidR="00F24BFC">
        <w:rPr>
          <w:b/>
        </w:rPr>
        <w:t>High Speed Training.</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39B7DC28" w:rsidR="00554756" w:rsidRPr="00E6680E" w:rsidRDefault="00554756" w:rsidP="003C379A">
      <w:pPr>
        <w:pStyle w:val="ListParagraph"/>
        <w:numPr>
          <w:ilvl w:val="0"/>
          <w:numId w:val="10"/>
        </w:numPr>
        <w:ind w:left="1276" w:hanging="425"/>
      </w:pPr>
      <w:r w:rsidRPr="00E6680E">
        <w:t xml:space="preserve">The asbestos register is </w:t>
      </w:r>
      <w:r w:rsidR="005F1712" w:rsidRPr="00E6680E">
        <w:t>maintained,</w:t>
      </w:r>
      <w:r w:rsidRPr="00E6680E">
        <w:t xml:space="preserve"> and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t>All work on the fabric of the building or fixed equipment is entered in the permission to work log and signed by those undertaking the work.</w:t>
      </w:r>
    </w:p>
    <w:p w14:paraId="574B8E9F" w14:textId="339C2D27" w:rsidR="00554756" w:rsidRPr="00E6680E" w:rsidRDefault="00554756" w:rsidP="003C379A">
      <w:pPr>
        <w:pStyle w:val="ListParagraph"/>
        <w:numPr>
          <w:ilvl w:val="0"/>
          <w:numId w:val="10"/>
        </w:numPr>
        <w:ind w:left="1276" w:hanging="425"/>
      </w:pPr>
      <w:r w:rsidRPr="00E6680E">
        <w:t xml:space="preserve">An annual visual inspection of </w:t>
      </w:r>
      <w:r w:rsidR="005F1712">
        <w:t>asbestos-containing</w:t>
      </w:r>
      <w:r w:rsidRPr="00E6680E">
        <w:t xml:space="preserve"> materials on site is conducted and is recorded in the asbestos log.</w:t>
      </w:r>
    </w:p>
    <w:p w14:paraId="08AB5703" w14:textId="77777777" w:rsidR="00554756" w:rsidRPr="00E6680E" w:rsidRDefault="00554756" w:rsidP="00E6680E"/>
    <w:p w14:paraId="3035BB1F" w14:textId="56F7D21B" w:rsidR="00554756" w:rsidRPr="00E6680E" w:rsidRDefault="00554756" w:rsidP="003C379A">
      <w:pPr>
        <w:tabs>
          <w:tab w:val="left" w:pos="4253"/>
          <w:tab w:val="left" w:pos="5103"/>
        </w:tabs>
      </w:pPr>
      <w:r w:rsidRPr="00E6680E">
        <w:t>The Asbestos Register is held</w:t>
      </w:r>
      <w:r w:rsidR="003C379A">
        <w:t>:</w:t>
      </w:r>
      <w:r w:rsidRPr="00E6680E">
        <w:t xml:space="preserve"> </w:t>
      </w:r>
      <w:r w:rsidR="00F24BFC">
        <w:t>In the main school office.</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560B7321" w:rsidR="00601830" w:rsidRPr="00091BAA"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w:t>
            </w:r>
            <w:r w:rsidR="00F04622">
              <w:rPr>
                <w:rFonts w:asciiTheme="minorHAnsi" w:hAnsiTheme="minorHAnsi" w:cstheme="minorHAnsi"/>
                <w:iCs/>
                <w:sz w:val="20"/>
                <w:szCs w:val="20"/>
              </w:rPr>
              <w:t xml:space="preserve">for Schools </w:t>
            </w:r>
            <w:r w:rsidRPr="003F6E2F">
              <w:rPr>
                <w:rFonts w:asciiTheme="minorHAnsi" w:hAnsiTheme="minorHAnsi" w:cstheme="minorHAnsi"/>
                <w:iCs/>
                <w:sz w:val="20"/>
                <w:szCs w:val="20"/>
              </w:rPr>
              <w:t xml:space="preserve">Document </w:t>
            </w:r>
            <w:r w:rsidR="00F04622">
              <w:rPr>
                <w:rFonts w:asciiTheme="minorHAnsi" w:hAnsiTheme="minorHAnsi" w:cstheme="minorHAnsi"/>
                <w:iCs/>
                <w:sz w:val="20"/>
                <w:szCs w:val="20"/>
              </w:rPr>
              <w:t>Jul 2024 vers.1</w:t>
            </w:r>
          </w:p>
          <w:p w14:paraId="71514408" w14:textId="0A77D3B5" w:rsidR="00091BAA" w:rsidRPr="00091BAA" w:rsidRDefault="00091BAA" w:rsidP="00091BAA">
            <w:pPr>
              <w:pStyle w:val="ListParagraph"/>
              <w:numPr>
                <w:ilvl w:val="0"/>
                <w:numId w:val="42"/>
              </w:numPr>
              <w:rPr>
                <w:rFonts w:asciiTheme="minorHAnsi" w:hAnsiTheme="minorHAnsi" w:cstheme="minorHAnsi"/>
                <w:snapToGrid w:val="0"/>
                <w:sz w:val="20"/>
                <w:szCs w:val="20"/>
              </w:rPr>
            </w:pPr>
            <w:r>
              <w:rPr>
                <w:rFonts w:asciiTheme="minorHAnsi" w:hAnsiTheme="minorHAnsi" w:cstheme="minorHAnsi"/>
                <w:snapToGrid w:val="0"/>
                <w:sz w:val="20"/>
                <w:szCs w:val="20"/>
              </w:rPr>
              <w:t>Asbestos-H&amp;S Template for Asbestos Management Plan –</w:t>
            </w:r>
            <w:r w:rsidR="00064E25">
              <w:rPr>
                <w:rFonts w:asciiTheme="minorHAnsi" w:hAnsiTheme="minorHAnsi" w:cstheme="minorHAnsi"/>
                <w:snapToGrid w:val="0"/>
                <w:sz w:val="20"/>
                <w:szCs w:val="20"/>
              </w:rPr>
              <w:t xml:space="preserve"> </w:t>
            </w:r>
            <w:r>
              <w:rPr>
                <w:rFonts w:asciiTheme="minorHAnsi" w:hAnsiTheme="minorHAnsi" w:cstheme="minorHAnsi"/>
                <w:snapToGrid w:val="0"/>
                <w:sz w:val="20"/>
                <w:szCs w:val="20"/>
              </w:rPr>
              <w:t>Plan Template Nov 2024 vers.3</w:t>
            </w:r>
          </w:p>
          <w:p w14:paraId="00AE8BDD" w14:textId="7E762665"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w:t>
            </w:r>
            <w:r w:rsidR="00091BAA">
              <w:rPr>
                <w:rFonts w:asciiTheme="minorHAnsi" w:hAnsiTheme="minorHAnsi" w:cstheme="minorHAnsi"/>
                <w:iCs/>
                <w:sz w:val="20"/>
                <w:szCs w:val="20"/>
              </w:rPr>
              <w:t>Nov</w:t>
            </w:r>
            <w:r w:rsidR="00250CE5">
              <w:rPr>
                <w:rFonts w:asciiTheme="minorHAnsi" w:hAnsiTheme="minorHAnsi" w:cstheme="minorHAnsi"/>
                <w:iCs/>
                <w:sz w:val="20"/>
                <w:szCs w:val="20"/>
              </w:rPr>
              <w:t xml:space="preserve"> 20</w:t>
            </w:r>
            <w:r w:rsidR="00091BAA">
              <w:rPr>
                <w:rFonts w:asciiTheme="minorHAnsi" w:hAnsiTheme="minorHAnsi" w:cstheme="minorHAnsi"/>
                <w:iCs/>
                <w:sz w:val="20"/>
                <w:szCs w:val="20"/>
              </w:rPr>
              <w:t>22</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0"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EC5DD6" w:rsidP="00143571">
            <w:pPr>
              <w:pStyle w:val="ListParagraph"/>
              <w:ind w:left="306"/>
              <w:rPr>
                <w:rFonts w:asciiTheme="minorHAnsi" w:hAnsiTheme="minorHAnsi" w:cstheme="minorHAnsi"/>
                <w:iCs/>
                <w:sz w:val="20"/>
                <w:szCs w:val="20"/>
              </w:rPr>
            </w:pPr>
            <w:hyperlink r:id="rId31"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1" w:name="_Toc94448369"/>
      <w:bookmarkStart w:id="42" w:name="_Toc184738527"/>
      <w:bookmarkEnd w:id="40"/>
      <w:r w:rsidRPr="00FB2D21">
        <w:rPr>
          <w:b/>
          <w:snapToGrid w:val="0"/>
        </w:rPr>
        <w:t>Breakfast Clubs</w:t>
      </w:r>
      <w:bookmarkEnd w:id="41"/>
      <w:bookmarkEnd w:id="42"/>
    </w:p>
    <w:p w14:paraId="42F06882" w14:textId="33C39AFF" w:rsidR="00956814" w:rsidRPr="00E6680E" w:rsidRDefault="00956814" w:rsidP="00E6680E">
      <w:r w:rsidRPr="00E6680E">
        <w:t>For schools that run or host breakfast clubs</w:t>
      </w:r>
      <w:r w:rsidR="00091BAA">
        <w:t>,</w:t>
      </w:r>
      <w:r w:rsidRPr="00E6680E">
        <w:t xml:space="preserve"> there is guidance available regarding hygiene and the national school breakfast club programme run by the Government</w:t>
      </w:r>
      <w:r w:rsidR="00276130" w:rsidRPr="00E6680E">
        <w:t xml:space="preserve"> </w:t>
      </w:r>
      <w:r w:rsidR="00D11681" w:rsidRPr="00E6680E">
        <w:t>and</w:t>
      </w:r>
      <w:r w:rsidR="00276130" w:rsidRPr="00E6680E">
        <w:t xml:space="preserve">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3"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2"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3"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4"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3"/>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4" w:name="_Toc94448370"/>
      <w:bookmarkStart w:id="45" w:name="_Toc184738528"/>
      <w:bookmarkStart w:id="46" w:name="_Hlk94101075"/>
      <w:r w:rsidRPr="00FB2D21">
        <w:rPr>
          <w:b/>
          <w:snapToGrid w:val="0"/>
        </w:rPr>
        <w:t>Buildings and Facilities</w:t>
      </w:r>
      <w:bookmarkEnd w:id="44"/>
      <w:bookmarkEnd w:id="45"/>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w:t>
      </w:r>
      <w:proofErr w:type="spellStart"/>
      <w:r w:rsidRPr="00E6680E">
        <w:t>DfE</w:t>
      </w:r>
      <w:proofErr w:type="spellEnd"/>
      <w:r w:rsidRPr="00E6680E">
        <w:t>).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5"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A6BE0EF" w:rsidR="008A43D2" w:rsidRPr="00E6680E" w:rsidRDefault="008A43D2" w:rsidP="00E6680E">
      <w:r w:rsidRPr="00E6680E">
        <w:lastRenderedPageBreak/>
        <w:t xml:space="preserve">To be effective, school facilities management requires a nominated individual to </w:t>
      </w:r>
      <w:r w:rsidR="005F1712">
        <w:t>coordinate</w:t>
      </w:r>
      <w:r w:rsidRPr="00E6680E">
        <w:t xml:space="preserve"> </w:t>
      </w:r>
      <w:r w:rsidR="00091BAA">
        <w:t>activities</w:t>
      </w:r>
      <w:r w:rsidRPr="00E6680E">
        <w:t>, implement processes, and use software solutions to support them.  A recommended tool to help manage buildings and facilities a</w:t>
      </w:r>
      <w:r w:rsidR="00601830">
        <w:t xml:space="preserve">nd ensure compliance is Every: </w:t>
      </w:r>
      <w:hyperlink r:id="rId36"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42939194"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Buildings and Facilities-Short Guidance Note, The inspection routines for </w:t>
            </w:r>
            <w:r w:rsidR="005F1712">
              <w:rPr>
                <w:rFonts w:asciiTheme="minorHAnsi" w:hAnsiTheme="minorHAnsi" w:cstheme="minorHAnsi"/>
                <w:iCs/>
                <w:sz w:val="20"/>
                <w:szCs w:val="20"/>
              </w:rPr>
              <w:t>goalposts</w:t>
            </w:r>
          </w:p>
          <w:p w14:paraId="7E3F123E"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p w14:paraId="11634686" w14:textId="77777777" w:rsidR="00565753" w:rsidRDefault="00565753"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Facilities-Managing mould and damp Short Guidance Note</w:t>
            </w:r>
          </w:p>
          <w:p w14:paraId="004A9BE5" w14:textId="373A42ED" w:rsidR="00565753" w:rsidRPr="002321F3" w:rsidRDefault="00565753"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Facilities-Managing Exposure to Silica Dust</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7"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38"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7" w:name="_Toc94448371"/>
      <w:bookmarkStart w:id="48" w:name="_Toc184738529"/>
      <w:bookmarkEnd w:id="46"/>
      <w:r w:rsidRPr="00FB2D21">
        <w:rPr>
          <w:b/>
          <w:snapToGrid w:val="0"/>
        </w:rPr>
        <w:t>Child Injury Prevention</w:t>
      </w:r>
      <w:bookmarkEnd w:id="47"/>
      <w:bookmarkEnd w:id="48"/>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Default="00E619C2" w:rsidP="00690D80">
      <w:pPr>
        <w:ind w:left="0"/>
      </w:pPr>
    </w:p>
    <w:p w14:paraId="08CBC7EA" w14:textId="77777777" w:rsidR="005F1712" w:rsidRDefault="005F1712" w:rsidP="00690D80">
      <w:pPr>
        <w:ind w:left="0"/>
      </w:pPr>
    </w:p>
    <w:p w14:paraId="67534482" w14:textId="77777777" w:rsidR="005F1712" w:rsidRPr="00E6680E" w:rsidRDefault="005F171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9" w:name="_Toc85704142"/>
      <w:bookmarkStart w:id="50" w:name="_Toc94448372"/>
      <w:bookmarkStart w:id="51" w:name="_Toc184738530"/>
      <w:bookmarkStart w:id="52" w:name="_Hlk86412455"/>
      <w:r w:rsidRPr="00FB2D21">
        <w:rPr>
          <w:b/>
        </w:rPr>
        <w:t>Competent Person(s)</w:t>
      </w:r>
      <w:bookmarkEnd w:id="49"/>
      <w:bookmarkEnd w:id="50"/>
      <w:bookmarkEnd w:id="51"/>
    </w:p>
    <w:bookmarkEnd w:id="52"/>
    <w:p w14:paraId="5AD9AA4B" w14:textId="0E9A6E68" w:rsidR="008A5323" w:rsidRPr="00E6680E" w:rsidRDefault="008A5323" w:rsidP="00E6680E">
      <w:r w:rsidRPr="00E6680E">
        <w:t>Schools must appoint a competent person</w:t>
      </w:r>
      <w:r w:rsidR="003F3516">
        <w:t>/s</w:t>
      </w:r>
      <w:r w:rsidRPr="00E6680E">
        <w:t xml:space="preserve"> to ensure they meet their health and safety duties. A competent person is someone with the necessary skills, knowledge and experience to </w:t>
      </w:r>
      <w:r w:rsidR="003F3516">
        <w:t xml:space="preserve">lead in health and safety and </w:t>
      </w:r>
      <w:r w:rsidRPr="00E6680E">
        <w:t>give sensible guidance about managing the health and safety risks at the schoo</w:t>
      </w:r>
      <w:r w:rsidR="003F3516">
        <w:t>l.  The role will sit alongside the designated safeguarding lead.</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rsidRPr="003F3516">
        <w:t>If the school chooses not to use the Council’s health and safety SLA, they must appoint</w:t>
      </w:r>
      <w:r w:rsidR="00016E05" w:rsidRPr="003F3516">
        <w:t xml:space="preserve"> a ‘competent person’ to provide ‘health and safety assistance’ </w:t>
      </w:r>
      <w:r w:rsidR="00016E05" w:rsidRPr="005F1712">
        <w:rPr>
          <w:b/>
          <w:bCs/>
        </w:rPr>
        <w:t>in accordance with Regulation 7 of the Management of Health &amp; Safety at Work Regulations 1999.</w:t>
      </w:r>
    </w:p>
    <w:p w14:paraId="6D86B0E7" w14:textId="77777777" w:rsidR="008A5323" w:rsidRPr="00E6680E" w:rsidRDefault="008A5323" w:rsidP="00E6680E"/>
    <w:p w14:paraId="4F83EAED" w14:textId="34B4EC9F" w:rsidR="00001D20" w:rsidRDefault="00554756" w:rsidP="00E6680E">
      <w:r w:rsidRPr="00E6680E">
        <w:t xml:space="preserve">The school gets </w:t>
      </w:r>
      <w:r w:rsidR="003F3516">
        <w:t>its</w:t>
      </w:r>
      <w:r w:rsidRPr="00E6680E">
        <w:t xml:space="preserve"> competent health and safety advice from:</w:t>
      </w:r>
      <w:r w:rsidR="00CE690F" w:rsidRPr="00E6680E">
        <w:t xml:space="preserve"> </w:t>
      </w:r>
    </w:p>
    <w:p w14:paraId="75B05357" w14:textId="70CED1CE" w:rsidR="00554756" w:rsidRPr="00E6680E" w:rsidRDefault="00F24BFC" w:rsidP="00E6680E">
      <w:r>
        <w:rPr>
          <w:b/>
        </w:rPr>
        <w:t>Stockport Council Health and Safety Team</w:t>
      </w:r>
    </w:p>
    <w:p w14:paraId="087A2A4B"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51872B41" w14:textId="77777777" w:rsidR="00E619C2" w:rsidRDefault="00EC5DD6" w:rsidP="00E619C2">
            <w:pPr>
              <w:pStyle w:val="ListParagraph"/>
              <w:ind w:left="306"/>
              <w:rPr>
                <w:rFonts w:asciiTheme="minorHAnsi" w:hAnsiTheme="minorHAnsi" w:cstheme="minorHAnsi"/>
                <w:iCs/>
                <w:sz w:val="20"/>
                <w:szCs w:val="20"/>
              </w:rPr>
            </w:pPr>
            <w:hyperlink r:id="rId42"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p w14:paraId="012F7213" w14:textId="25CDC99A" w:rsidR="000D083A" w:rsidRPr="003E5495" w:rsidRDefault="000D083A" w:rsidP="000D083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Why is a competent person </w:t>
            </w:r>
            <w:proofErr w:type="gramStart"/>
            <w:r>
              <w:rPr>
                <w:rFonts w:asciiTheme="minorHAnsi" w:hAnsiTheme="minorHAnsi" w:cstheme="minorHAnsi"/>
                <w:iCs/>
                <w:sz w:val="20"/>
                <w:szCs w:val="20"/>
              </w:rPr>
              <w:t>important</w:t>
            </w:r>
            <w:r w:rsidRPr="003E5495">
              <w:rPr>
                <w:rFonts w:asciiTheme="minorHAnsi" w:hAnsiTheme="minorHAnsi" w:cstheme="minorHAnsi"/>
                <w:iCs/>
                <w:sz w:val="20"/>
                <w:szCs w:val="20"/>
              </w:rPr>
              <w:t>:</w:t>
            </w:r>
            <w:proofErr w:type="gramEnd"/>
          </w:p>
          <w:p w14:paraId="30BB94F0" w14:textId="1042CD36" w:rsidR="000D083A" w:rsidRPr="000D083A" w:rsidRDefault="00EC5DD6" w:rsidP="000D083A">
            <w:pPr>
              <w:pStyle w:val="ListParagraph"/>
              <w:ind w:left="306"/>
              <w:rPr>
                <w:rFonts w:asciiTheme="minorHAnsi" w:hAnsiTheme="minorHAnsi" w:cstheme="minorHAnsi"/>
                <w:iCs/>
                <w:sz w:val="20"/>
                <w:szCs w:val="20"/>
              </w:rPr>
            </w:pPr>
            <w:hyperlink r:id="rId43" w:history="1">
              <w:r w:rsidR="000D083A" w:rsidRPr="0028755C">
                <w:rPr>
                  <w:rStyle w:val="Hyperlink"/>
                  <w:rFonts w:asciiTheme="minorHAnsi" w:hAnsiTheme="minorHAnsi" w:cstheme="minorHAnsi"/>
                  <w:iCs/>
                  <w:sz w:val="20"/>
                  <w:szCs w:val="20"/>
                </w:rPr>
                <w:t>https://www.schoolsafetypeople.co.uk/post/why-is-a-competent-person-important</w:t>
              </w:r>
            </w:hyperlink>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3" w:name="_Toc85704143"/>
      <w:bookmarkStart w:id="54" w:name="_Toc94448373"/>
      <w:bookmarkStart w:id="55" w:name="_Toc184738531"/>
      <w:r w:rsidRPr="00FB2D21">
        <w:rPr>
          <w:b/>
        </w:rPr>
        <w:t>Control of Substances Hazardous to Health (COSHH)</w:t>
      </w:r>
      <w:bookmarkEnd w:id="53"/>
      <w:bookmarkEnd w:id="54"/>
      <w:bookmarkEnd w:id="55"/>
    </w:p>
    <w:p w14:paraId="5A587ED1" w14:textId="1A22CA47" w:rsidR="00554756" w:rsidRPr="00E6680E" w:rsidRDefault="00554756" w:rsidP="00E6680E">
      <w:r w:rsidRPr="00E6680E">
        <w:t xml:space="preserve">All substances which may be considered hazardous to health must have been assessed (except in </w:t>
      </w:r>
      <w:r w:rsidR="005F1712" w:rsidRPr="00E6680E">
        <w:t>science</w:t>
      </w:r>
      <w:r w:rsidRPr="00E6680E">
        <w:t xml:space="preserv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6A4BC1F1" w:rsidR="00554756" w:rsidRPr="00E6680E" w:rsidRDefault="00554756" w:rsidP="00E6680E">
      <w:r w:rsidRPr="00E6680E">
        <w:t xml:space="preserve">Staff must not bring any hazardous </w:t>
      </w:r>
      <w:r w:rsidR="005F1712">
        <w:t>chemicals</w:t>
      </w:r>
      <w:r w:rsidRPr="00E6680E">
        <w:t xml:space="preserve">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xml:space="preserve">- OSHH Managing </w:t>
            </w:r>
            <w:proofErr w:type="spellStart"/>
            <w:r w:rsidR="007728B7" w:rsidRPr="003E5495">
              <w:rPr>
                <w:rFonts w:asciiTheme="minorHAnsi" w:hAnsiTheme="minorHAnsi" w:cstheme="minorHAnsi"/>
                <w:snapToGrid w:val="0"/>
                <w:sz w:val="20"/>
                <w:szCs w:val="20"/>
              </w:rPr>
              <w:t>CoSHH</w:t>
            </w:r>
            <w:proofErr w:type="spellEnd"/>
            <w:r w:rsidR="007728B7" w:rsidRPr="003E5495">
              <w:rPr>
                <w:rFonts w:asciiTheme="minorHAnsi" w:hAnsiTheme="minorHAnsi" w:cstheme="minorHAnsi"/>
                <w:snapToGrid w:val="0"/>
                <w:sz w:val="20"/>
                <w:szCs w:val="20"/>
              </w:rPr>
              <w:t xml:space="preserve"> in school’s</w:t>
            </w:r>
          </w:p>
          <w:p w14:paraId="20ED5A7C" w14:textId="77777777" w:rsidR="007728B7" w:rsidRDefault="00EC5DD6" w:rsidP="007728B7">
            <w:pPr>
              <w:pStyle w:val="ListParagraph"/>
              <w:ind w:left="306"/>
              <w:rPr>
                <w:rStyle w:val="Hyperlink"/>
                <w:rFonts w:asciiTheme="minorHAnsi" w:hAnsiTheme="minorHAnsi" w:cstheme="minorHAnsi"/>
                <w:iCs/>
                <w:sz w:val="20"/>
                <w:szCs w:val="20"/>
              </w:rPr>
            </w:pPr>
            <w:hyperlink r:id="rId44"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p w14:paraId="4CB4FF3E" w14:textId="205904B4" w:rsidR="00670593" w:rsidRDefault="00670593" w:rsidP="00670593">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Documents - Guidance for Schools Long Guidance Document Dec 2023</w:t>
            </w:r>
          </w:p>
          <w:p w14:paraId="56B0D034" w14:textId="34E1A54B" w:rsidR="00670593" w:rsidRDefault="00670593" w:rsidP="00670593">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Documents – </w:t>
            </w:r>
            <w:proofErr w:type="spellStart"/>
            <w:r>
              <w:rPr>
                <w:rFonts w:asciiTheme="minorHAnsi" w:hAnsiTheme="minorHAnsi" w:cstheme="minorHAnsi"/>
                <w:iCs/>
                <w:sz w:val="20"/>
                <w:szCs w:val="20"/>
              </w:rPr>
              <w:t>CoSHH</w:t>
            </w:r>
            <w:proofErr w:type="spellEnd"/>
            <w:r>
              <w:rPr>
                <w:rFonts w:asciiTheme="minorHAnsi" w:hAnsiTheme="minorHAnsi" w:cstheme="minorHAnsi"/>
                <w:iCs/>
                <w:sz w:val="20"/>
                <w:szCs w:val="20"/>
              </w:rPr>
              <w:t xml:space="preserve"> Guidance Short Guidance Note Nov 21</w:t>
            </w:r>
          </w:p>
          <w:p w14:paraId="108DC3C3" w14:textId="339FAF8C" w:rsidR="00670593" w:rsidRPr="003E5495" w:rsidRDefault="00670593" w:rsidP="007728B7">
            <w:pPr>
              <w:pStyle w:val="ListParagraph"/>
              <w:ind w:left="306"/>
              <w:rPr>
                <w:rFonts w:asciiTheme="minorHAnsi" w:hAnsiTheme="minorHAnsi" w:cstheme="minorHAnsi"/>
                <w:iCs/>
                <w:sz w:val="20"/>
                <w:szCs w:val="20"/>
              </w:rPr>
            </w:pPr>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lastRenderedPageBreak/>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5"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EC5DD6" w:rsidP="00E619C2">
            <w:pPr>
              <w:pStyle w:val="ListParagraph"/>
              <w:ind w:left="306"/>
              <w:rPr>
                <w:rFonts w:asciiTheme="minorHAnsi" w:hAnsiTheme="minorHAnsi" w:cstheme="minorHAnsi"/>
                <w:iCs/>
                <w:sz w:val="20"/>
                <w:szCs w:val="20"/>
              </w:rPr>
            </w:pPr>
            <w:hyperlink r:id="rId46"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6" w:name="_Toc85704144"/>
      <w:bookmarkStart w:id="57" w:name="_Toc94448374"/>
      <w:bookmarkStart w:id="58" w:name="_Toc184738532"/>
      <w:r w:rsidRPr="00FB2D21">
        <w:rPr>
          <w:b/>
        </w:rPr>
        <w:t>Display Screen Equipment (DSE)</w:t>
      </w:r>
      <w:bookmarkEnd w:id="56"/>
      <w:bookmarkEnd w:id="57"/>
      <w:bookmarkEnd w:id="58"/>
    </w:p>
    <w:p w14:paraId="5C639D32" w14:textId="6424474F" w:rsidR="00EC0193" w:rsidRPr="00E6680E" w:rsidRDefault="00EC0193" w:rsidP="00E6680E">
      <w:r w:rsidRPr="00E6680E">
        <w:t xml:space="preserve">It is the school’s duty as outlined in the Health and Safety (Display Screen Equipment) Regulations as amended by the Health and Safety (Miscellaneous Amendments) Regulations 2002, to identify </w:t>
      </w:r>
      <w:r w:rsidR="004248A5">
        <w:t xml:space="preserve">whether </w:t>
      </w:r>
      <w:r w:rsidRPr="00E6680E">
        <w:t xml:space="preserve">employees would be classed as DSE </w:t>
      </w:r>
      <w:r w:rsidR="005F1712" w:rsidRPr="00E6680E">
        <w:t>Users and</w:t>
      </w:r>
      <w:r w:rsidRPr="00E6680E">
        <w:t xml:space="preserve">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158C1A1F" w14:textId="77777777" w:rsidR="00E211CD" w:rsidRDefault="00E211CD" w:rsidP="00E211CD"/>
    <w:p w14:paraId="67A8A576" w14:textId="12C12DE9" w:rsidR="00690D80" w:rsidRPr="00E6680E" w:rsidRDefault="00E211CD" w:rsidP="00E211CD">
      <w:r>
        <w:t xml:space="preserve">The Council will pay for the cost of eyesight tests and the provision of glasses up to but not exceeding the current amount set out in the Pay, Additional Payments and Allowances policy, which </w:t>
      </w:r>
      <w:r w:rsidR="004248A5">
        <w:t>reads</w:t>
      </w:r>
      <w:r>
        <w:t xml:space="preserve"> that for a “Subsidy for corrective glasses (Display Screen Use)</w:t>
      </w:r>
      <w:r w:rsidR="004248A5">
        <w:t>,</w:t>
      </w:r>
      <w:r>
        <w:t xml:space="preserve"> An allowance of £62.94 will be made to employees who need corrective glasses to comply with Display Screen Equipment (DSE) Regulations.</w:t>
      </w:r>
    </w:p>
    <w:p w14:paraId="3C6417E6" w14:textId="3D36E78C" w:rsidR="00E41A08" w:rsidRPr="00E6680E" w:rsidRDefault="005F1712" w:rsidP="00E6680E">
      <w:r>
        <w:t>To</w:t>
      </w:r>
      <w:r w:rsidR="00E41A08" w:rsidRPr="00E6680E">
        <w:t xml:space="preserve"> process any claim for reimbursement for these, the prescription detailing exclusive VDU use must be provided on </w:t>
      </w:r>
      <w:r w:rsidR="004248A5">
        <w:t xml:space="preserve">the </w:t>
      </w:r>
      <w:r w:rsidR="00E41A08" w:rsidRPr="00E6680E">
        <w:t xml:space="preserve">application to your Manager to check criteria and must be kept for 6 years after application. Claims for reimbursement can only be processed if made on </w:t>
      </w:r>
      <w:proofErr w:type="spellStart"/>
      <w:r w:rsidR="00E41A08" w:rsidRPr="00E6680E">
        <w:t>iTrent</w:t>
      </w:r>
      <w:proofErr w:type="spellEnd"/>
      <w:r w:rsidR="00E41A08" w:rsidRPr="00E6680E">
        <w:t xml:space="preserve"> employee self-service and must be claimed within 6 months of the test. Only one claim within </w:t>
      </w:r>
      <w:r w:rsidR="004248A5">
        <w:t>any 2 years</w:t>
      </w:r>
      <w:r w:rsidR="00E41A08" w:rsidRPr="00E6680E">
        <w:t xml:space="preserve"> can be made. However, if employees are experiencing problems associated with VDU or DSE use then you should contact HR for advice.</w:t>
      </w:r>
    </w:p>
    <w:p w14:paraId="66F5B04A" w14:textId="77777777" w:rsidR="00E41A08" w:rsidRPr="00E6680E" w:rsidRDefault="00E41A08" w:rsidP="00E6680E"/>
    <w:p w14:paraId="4D732897" w14:textId="7B578398" w:rsidR="00E41A08" w:rsidRPr="00E6680E" w:rsidRDefault="00E41A08" w:rsidP="00E6680E">
      <w:r w:rsidRPr="00E6680E">
        <w:t xml:space="preserve">If an employee </w:t>
      </w:r>
      <w:r w:rsidR="005F1712" w:rsidRPr="00E6680E">
        <w:t>enters</w:t>
      </w:r>
      <w:r w:rsidRPr="00E6680E">
        <w:t xml:space="preserve">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154CE75A"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 xml:space="preserve">-Stockport Schools DSE Guidance </w:t>
            </w:r>
            <w:r w:rsidR="00781BB9">
              <w:rPr>
                <w:rFonts w:asciiTheme="minorHAnsi" w:hAnsiTheme="minorHAnsi" w:cstheme="minorHAnsi"/>
                <w:snapToGrid w:val="0"/>
                <w:sz w:val="20"/>
                <w:szCs w:val="20"/>
              </w:rPr>
              <w:t xml:space="preserve">Dec </w:t>
            </w:r>
            <w:r w:rsidR="00865234">
              <w:rPr>
                <w:rFonts w:asciiTheme="minorHAnsi" w:hAnsiTheme="minorHAnsi" w:cstheme="minorHAnsi"/>
                <w:snapToGrid w:val="0"/>
                <w:sz w:val="20"/>
                <w:szCs w:val="20"/>
              </w:rPr>
              <w:t>202</w:t>
            </w:r>
            <w:r w:rsidR="004248A5">
              <w:rPr>
                <w:rFonts w:asciiTheme="minorHAnsi" w:hAnsiTheme="minorHAnsi" w:cstheme="minorHAnsi"/>
                <w:snapToGrid w:val="0"/>
                <w:sz w:val="20"/>
                <w:szCs w:val="20"/>
              </w:rPr>
              <w:t>4 Vers.</w:t>
            </w:r>
            <w:r w:rsidR="00781BB9">
              <w:rPr>
                <w:rFonts w:asciiTheme="minorHAnsi" w:hAnsiTheme="minorHAnsi" w:cstheme="minorHAnsi"/>
                <w:snapToGrid w:val="0"/>
                <w:sz w:val="20"/>
                <w:szCs w:val="20"/>
              </w:rPr>
              <w:t>3</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7"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D7DB3AF" w14:textId="39ACB253" w:rsidR="007B5DEF" w:rsidRPr="005F1712" w:rsidRDefault="007B5DEF" w:rsidP="00654107">
            <w:pPr>
              <w:pStyle w:val="ListParagraph"/>
              <w:numPr>
                <w:ilvl w:val="0"/>
                <w:numId w:val="42"/>
              </w:numPr>
              <w:rPr>
                <w:rFonts w:asciiTheme="minorHAnsi" w:hAnsiTheme="minorHAnsi" w:cstheme="minorHAnsi"/>
                <w:iCs/>
                <w:sz w:val="20"/>
                <w:szCs w:val="20"/>
              </w:rPr>
            </w:pPr>
            <w:r w:rsidRPr="005F1712">
              <w:rPr>
                <w:rFonts w:asciiTheme="minorHAnsi" w:hAnsiTheme="minorHAnsi" w:cstheme="minorHAnsi"/>
                <w:noProof/>
                <w:sz w:val="20"/>
                <w:szCs w:val="20"/>
                <w:lang w:val="en-US"/>
              </w:rPr>
              <w:t>Work With Display Screen Equipment: Guidance on the DSE Regulations:</w:t>
            </w:r>
            <w:r w:rsidRPr="005F1712">
              <w:rPr>
                <w:rFonts w:asciiTheme="minorHAnsi" w:hAnsiTheme="minorHAnsi" w:cstheme="minorHAnsi"/>
                <w:noProof/>
                <w:sz w:val="20"/>
                <w:szCs w:val="20"/>
                <w:lang w:val="en-US"/>
              </w:rPr>
              <w:br/>
            </w:r>
            <w:hyperlink r:id="rId48" w:history="1">
              <w:r w:rsidRPr="005F1712">
                <w:rPr>
                  <w:rStyle w:val="Hyperlink"/>
                  <w:rFonts w:asciiTheme="minorHAnsi" w:hAnsiTheme="minorHAnsi" w:cstheme="minorHAnsi"/>
                  <w:noProof/>
                  <w:sz w:val="20"/>
                  <w:szCs w:val="20"/>
                  <w:lang w:val="en-US"/>
                </w:rPr>
                <w:t>http://www.hse.gov.uk/pubns/priced/l26.pdf</w:t>
              </w:r>
            </w:hyperlink>
            <w:r w:rsidRPr="005F1712">
              <w:rPr>
                <w:rFonts w:asciiTheme="minorHAnsi" w:hAnsiTheme="minorHAnsi" w:cstheme="minorHAnsi"/>
                <w:noProof/>
                <w:sz w:val="20"/>
                <w:szCs w:val="20"/>
                <w:lang w:val="en-US"/>
              </w:rPr>
              <w:t xml:space="preserve"> </w:t>
            </w:r>
            <w:r w:rsidRPr="005F1712">
              <w:rPr>
                <w:rFonts w:asciiTheme="minorHAnsi" w:hAnsiTheme="minorHAnsi" w:cstheme="minorHAnsi"/>
                <w:noProof/>
                <w:sz w:val="20"/>
                <w:szCs w:val="20"/>
                <w:lang w:val="en-US"/>
              </w:rPr>
              <w:br/>
            </w:r>
            <w:r w:rsidRPr="005F1712">
              <w:rPr>
                <w:rStyle w:val="Hyperlink"/>
                <w:rFonts w:asciiTheme="minorHAnsi" w:hAnsiTheme="minorHAnsi" w:cstheme="minorHAnsi"/>
                <w:color w:val="auto"/>
                <w:sz w:val="20"/>
                <w:szCs w:val="20"/>
                <w:u w:val="none"/>
              </w:rPr>
              <w:t>A step by step guide to DSE – indg36:</w:t>
            </w:r>
            <w:r w:rsidRPr="005F1712">
              <w:rPr>
                <w:rStyle w:val="Hyperlink"/>
                <w:rFonts w:asciiTheme="minorHAnsi" w:hAnsiTheme="minorHAnsi" w:cstheme="minorHAnsi"/>
                <w:color w:val="auto"/>
                <w:sz w:val="20"/>
                <w:szCs w:val="20"/>
                <w:u w:val="none"/>
              </w:rPr>
              <w:br/>
            </w:r>
            <w:hyperlink r:id="rId49" w:history="1">
              <w:r w:rsidRPr="005F1712">
                <w:rPr>
                  <w:rStyle w:val="Hyperlink"/>
                  <w:rFonts w:asciiTheme="minorHAnsi" w:hAnsiTheme="minorHAnsi" w:cstheme="minorHAnsi"/>
                  <w:iCs/>
                  <w:sz w:val="20"/>
                  <w:szCs w:val="20"/>
                </w:rPr>
                <w:t>https://www.hse.gov.uk/pubns/indg36.PDF</w:t>
              </w:r>
            </w:hyperlink>
            <w:r w:rsidRPr="005F1712">
              <w:rPr>
                <w:rStyle w:val="Hyperlink"/>
                <w:rFonts w:asciiTheme="minorHAnsi" w:hAnsiTheme="minorHAnsi" w:cstheme="minorHAnsi"/>
                <w:color w:val="auto"/>
                <w:sz w:val="20"/>
                <w:szCs w:val="20"/>
                <w:u w:val="none"/>
              </w:rPr>
              <w:t xml:space="preserve"> </w:t>
            </w: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lastRenderedPageBreak/>
              <w:t>The Key DSE policies:</w:t>
            </w:r>
            <w:r w:rsidRPr="00A2770D">
              <w:rPr>
                <w:rFonts w:asciiTheme="minorHAnsi" w:hAnsiTheme="minorHAnsi" w:cstheme="minorHAnsi"/>
                <w:iCs/>
                <w:sz w:val="20"/>
                <w:szCs w:val="20"/>
                <w:u w:val="single"/>
              </w:rPr>
              <w:br/>
            </w:r>
            <w:hyperlink r:id="rId50"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9" w:name="_Hlk94530713"/>
            <w:r w:rsidRPr="00A2770D">
              <w:rPr>
                <w:rFonts w:asciiTheme="minorHAnsi" w:hAnsiTheme="minorHAnsi" w:cstheme="minorHAnsi"/>
                <w:b/>
                <w:iCs/>
                <w:sz w:val="20"/>
                <w:szCs w:val="20"/>
              </w:rPr>
              <w:lastRenderedPageBreak/>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EC5DD6" w:rsidP="00D83DA7">
            <w:pPr>
              <w:pStyle w:val="ListParagraph"/>
              <w:ind w:left="306"/>
              <w:rPr>
                <w:rFonts w:asciiTheme="minorHAnsi" w:hAnsiTheme="minorHAnsi" w:cstheme="minorHAnsi"/>
                <w:iCs/>
                <w:sz w:val="20"/>
                <w:szCs w:val="20"/>
              </w:rPr>
            </w:pPr>
            <w:hyperlink r:id="rId51"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tbl>
    <w:p w14:paraId="7C029229" w14:textId="77777777" w:rsidR="005F1712" w:rsidRDefault="005F1712" w:rsidP="005F1712">
      <w:pPr>
        <w:pStyle w:val="Heading2"/>
        <w:numPr>
          <w:ilvl w:val="0"/>
          <w:numId w:val="0"/>
        </w:numPr>
        <w:spacing w:line="223" w:lineRule="auto"/>
        <w:ind w:left="720"/>
        <w:rPr>
          <w:b/>
        </w:rPr>
      </w:pPr>
      <w:bookmarkStart w:id="60" w:name="_Toc85704145"/>
      <w:bookmarkStart w:id="61" w:name="_Toc94448375"/>
      <w:bookmarkEnd w:id="59"/>
    </w:p>
    <w:p w14:paraId="0F681C8D" w14:textId="5964684F" w:rsidR="00554756" w:rsidRPr="00FB2D21" w:rsidRDefault="00554756" w:rsidP="00272B87">
      <w:pPr>
        <w:pStyle w:val="Heading2"/>
        <w:spacing w:line="223" w:lineRule="auto"/>
        <w:rPr>
          <w:b/>
        </w:rPr>
      </w:pPr>
      <w:bookmarkStart w:id="62" w:name="_Toc184738533"/>
      <w:r w:rsidRPr="00FB2D21">
        <w:rPr>
          <w:b/>
        </w:rPr>
        <w:t xml:space="preserve">Electrical </w:t>
      </w:r>
      <w:r w:rsidR="005F4C0D" w:rsidRPr="00FB2D21">
        <w:rPr>
          <w:b/>
        </w:rPr>
        <w:t>Safety</w:t>
      </w:r>
      <w:bookmarkEnd w:id="60"/>
      <w:r w:rsidR="005F4C0D" w:rsidRPr="00FB2D21">
        <w:rPr>
          <w:b/>
        </w:rPr>
        <w:t xml:space="preserve"> (Including PAT)</w:t>
      </w:r>
      <w:bookmarkEnd w:id="61"/>
      <w:bookmarkEnd w:id="62"/>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008B86ED" w:rsidR="00FA4679" w:rsidRPr="00E6680E" w:rsidRDefault="00FA4679" w:rsidP="00272B87">
      <w:pPr>
        <w:pStyle w:val="ListParagraph"/>
        <w:numPr>
          <w:ilvl w:val="0"/>
          <w:numId w:val="13"/>
        </w:numPr>
        <w:spacing w:line="223" w:lineRule="auto"/>
        <w:ind w:left="1276" w:hanging="425"/>
      </w:pPr>
      <w:r w:rsidRPr="00E6680E">
        <w:t xml:space="preserve">When purchasing equipment, ensure that it is suitable for </w:t>
      </w:r>
      <w:r w:rsidR="005F1712">
        <w:t xml:space="preserve">the </w:t>
      </w:r>
      <w:r w:rsidRPr="00E6680E">
        <w:t>intended use and built to a relevant British Standard</w:t>
      </w:r>
    </w:p>
    <w:p w14:paraId="07BE83E3" w14:textId="64E51638" w:rsidR="00FA4679" w:rsidRPr="00E6680E" w:rsidRDefault="00FA4679" w:rsidP="00272B87">
      <w:pPr>
        <w:pStyle w:val="ListParagraph"/>
        <w:numPr>
          <w:ilvl w:val="0"/>
          <w:numId w:val="13"/>
        </w:numPr>
        <w:spacing w:line="223" w:lineRule="auto"/>
        <w:ind w:left="1276" w:hanging="425"/>
      </w:pPr>
      <w:r w:rsidRPr="00E6680E">
        <w:t xml:space="preserve">Establish a system for </w:t>
      </w:r>
      <w:r w:rsidR="005F1712">
        <w:t>correct</w:t>
      </w:r>
      <w:r w:rsidRPr="00E6680E">
        <w:t xml:space="preserve">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27C047CF" w:rsidR="00FA4679" w:rsidRPr="00E6680E" w:rsidRDefault="00FA4679" w:rsidP="00272B87">
      <w:pPr>
        <w:pStyle w:val="ListParagraph"/>
        <w:numPr>
          <w:ilvl w:val="0"/>
          <w:numId w:val="13"/>
        </w:numPr>
        <w:spacing w:line="223" w:lineRule="auto"/>
        <w:ind w:left="1276" w:hanging="425"/>
      </w:pPr>
      <w:r w:rsidRPr="00E6680E">
        <w:t xml:space="preserve">Ensure that no portable electrical equipment is brought onto </w:t>
      </w:r>
      <w:r w:rsidR="005F1712">
        <w:t xml:space="preserve">the </w:t>
      </w:r>
      <w:r w:rsidRPr="00E6680E">
        <w:t>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0F7DB8B6" w:rsidR="00FA4679" w:rsidRPr="00E6680E" w:rsidRDefault="005F1712" w:rsidP="00272B87">
      <w:pPr>
        <w:spacing w:line="223" w:lineRule="auto"/>
      </w:pPr>
      <w:r>
        <w:t>To</w:t>
      </w:r>
      <w:r w:rsidR="00B37AF7" w:rsidRPr="00E6680E">
        <w:t xml:space="preserve">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504C84FD" w:rsidR="00B37AF7" w:rsidRPr="00E6680E" w:rsidRDefault="00B37AF7" w:rsidP="00272B87">
      <w:pPr>
        <w:pStyle w:val="ListParagraph"/>
        <w:numPr>
          <w:ilvl w:val="0"/>
          <w:numId w:val="36"/>
        </w:numPr>
        <w:spacing w:line="223" w:lineRule="auto"/>
        <w:ind w:left="1276" w:hanging="425"/>
      </w:pPr>
      <w:r w:rsidRPr="00E6680E">
        <w:t xml:space="preserve">Any repair, modification or similar work has been done to the </w:t>
      </w:r>
      <w:r w:rsidR="005F1712" w:rsidRPr="00E6680E">
        <w:t>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Default="005D3780" w:rsidP="00E6680E">
      <w:pPr>
        <w:rPr>
          <w:i/>
          <w:snapToGrid w:val="0"/>
          <w:sz w:val="20"/>
          <w:szCs w:val="20"/>
          <w:u w:val="single"/>
        </w:rPr>
      </w:pPr>
    </w:p>
    <w:p w14:paraId="39B1F24B" w14:textId="77777777" w:rsidR="004E212C" w:rsidRDefault="004E212C" w:rsidP="00E6680E">
      <w:pPr>
        <w:rPr>
          <w:i/>
          <w:snapToGrid w:val="0"/>
          <w:sz w:val="20"/>
          <w:szCs w:val="20"/>
          <w:u w:val="single"/>
        </w:rPr>
      </w:pPr>
    </w:p>
    <w:p w14:paraId="4036DF31" w14:textId="77777777" w:rsidR="004E212C" w:rsidRDefault="004E212C" w:rsidP="00E6680E">
      <w:pPr>
        <w:rPr>
          <w:i/>
          <w:snapToGrid w:val="0"/>
          <w:sz w:val="20"/>
          <w:szCs w:val="20"/>
          <w:u w:val="single"/>
        </w:rPr>
      </w:pPr>
    </w:p>
    <w:p w14:paraId="426E955B" w14:textId="77777777" w:rsidR="004E212C" w:rsidRPr="00E6680E" w:rsidRDefault="004E212C"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3"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35ABE2FF"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4E212C">
              <w:rPr>
                <w:rFonts w:asciiTheme="minorHAnsi" w:hAnsiTheme="minorHAnsi" w:cstheme="minorHAnsi"/>
                <w:iCs/>
                <w:snapToGrid w:val="0"/>
                <w:sz w:val="20"/>
                <w:szCs w:val="20"/>
              </w:rPr>
              <w:t>PAT Guidance Version 4 (Nov 2024)</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EC5DD6" w:rsidP="00CB3C6C">
            <w:pPr>
              <w:pStyle w:val="ListParagraph"/>
              <w:ind w:left="306"/>
              <w:rPr>
                <w:rFonts w:asciiTheme="minorHAnsi" w:hAnsiTheme="minorHAnsi" w:cstheme="minorHAnsi"/>
                <w:iCs/>
                <w:sz w:val="20"/>
                <w:szCs w:val="20"/>
              </w:rPr>
            </w:pPr>
            <w:hyperlink r:id="rId52"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EC5DD6" w:rsidP="00CB3C6C">
            <w:pPr>
              <w:pStyle w:val="ListParagraph"/>
              <w:ind w:left="306"/>
              <w:rPr>
                <w:rFonts w:asciiTheme="minorHAnsi" w:hAnsiTheme="minorHAnsi" w:cstheme="minorHAnsi"/>
                <w:iCs/>
                <w:sz w:val="20"/>
                <w:szCs w:val="20"/>
              </w:rPr>
            </w:pPr>
            <w:hyperlink r:id="rId53"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4" w:name="_Toc85704146"/>
      <w:bookmarkStart w:id="65" w:name="_Toc94448376"/>
      <w:bookmarkStart w:id="66" w:name="_Toc184738534"/>
      <w:bookmarkEnd w:id="63"/>
      <w:r w:rsidRPr="00FB2D21">
        <w:rPr>
          <w:b/>
        </w:rPr>
        <w:t>Fire</w:t>
      </w:r>
      <w:bookmarkEnd w:id="64"/>
      <w:r w:rsidR="00C50FD3" w:rsidRPr="00FB2D21">
        <w:rPr>
          <w:b/>
        </w:rPr>
        <w:t xml:space="preserve"> Safety</w:t>
      </w:r>
      <w:r w:rsidR="0017067D" w:rsidRPr="00FB2D21">
        <w:rPr>
          <w:b/>
        </w:rPr>
        <w:t xml:space="preserve"> (Including PEEPS)</w:t>
      </w:r>
      <w:bookmarkEnd w:id="65"/>
      <w:bookmarkEnd w:id="66"/>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32690346" w:rsidR="00875859" w:rsidRPr="00E6680E" w:rsidRDefault="00875859" w:rsidP="00E6680E">
      <w:r w:rsidRPr="00E6680E">
        <w:t xml:space="preserve">There are no specific </w:t>
      </w:r>
      <w:r w:rsidR="004E212C">
        <w:t>periods</w:t>
      </w:r>
      <w:r w:rsidRPr="00E6680E">
        <w:t xml:space="preserve">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3C4A4265" w:rsidR="00554756" w:rsidRPr="00E6680E" w:rsidRDefault="00554756" w:rsidP="00E6680E">
      <w:r w:rsidRPr="00E6680E">
        <w:t xml:space="preserve">All staff are responsible for ensuring that pupils and visitors evacuate in an orderly and timely fashion in the event of </w:t>
      </w:r>
      <w:r w:rsidR="00255B5A">
        <w:t>a fire evacuation</w:t>
      </w:r>
      <w:r w:rsidRPr="00E6680E">
        <w:t xml:space="preserve">. </w:t>
      </w:r>
    </w:p>
    <w:p w14:paraId="339A69A5" w14:textId="77777777" w:rsidR="00554756" w:rsidRPr="00E6680E" w:rsidRDefault="00554756" w:rsidP="00E6680E"/>
    <w:p w14:paraId="7AE4AAF8" w14:textId="0E5E4C88" w:rsidR="00CB3C6C" w:rsidRDefault="00554756" w:rsidP="00E6680E">
      <w:r w:rsidRPr="00E6680E">
        <w:t xml:space="preserve">All staff are responsible for ensuring evacuation routes and doors are </w:t>
      </w:r>
      <w:r w:rsidR="005F1712" w:rsidRPr="00E6680E">
        <w:t>always kept clear</w:t>
      </w:r>
      <w:r w:rsidRPr="00E6680E">
        <w:t xml:space="preserve">. </w:t>
      </w:r>
    </w:p>
    <w:p w14:paraId="6120557A" w14:textId="77777777" w:rsidR="006258FF" w:rsidRDefault="006258FF" w:rsidP="00E6680E"/>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36308E5D"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Fire Safety Guide and Logbook for Schools (Dec 2</w:t>
            </w:r>
            <w:r w:rsidR="006258FF">
              <w:rPr>
                <w:rFonts w:asciiTheme="minorHAnsi" w:hAnsiTheme="minorHAnsi" w:cstheme="minorHAnsi"/>
                <w:snapToGrid w:val="0"/>
                <w:sz w:val="20"/>
                <w:szCs w:val="20"/>
              </w:rPr>
              <w:t xml:space="preserve">4 </w:t>
            </w:r>
            <w:proofErr w:type="spellStart"/>
            <w:r w:rsidR="006258FF">
              <w:rPr>
                <w:rFonts w:asciiTheme="minorHAnsi" w:hAnsiTheme="minorHAnsi" w:cstheme="minorHAnsi"/>
                <w:snapToGrid w:val="0"/>
                <w:sz w:val="20"/>
                <w:szCs w:val="20"/>
              </w:rPr>
              <w:t>Vers</w:t>
            </w:r>
            <w:proofErr w:type="spellEnd"/>
            <w:r w:rsidR="006258FF">
              <w:rPr>
                <w:rFonts w:asciiTheme="minorHAnsi" w:hAnsiTheme="minorHAnsi" w:cstheme="minorHAnsi"/>
                <w:snapToGrid w:val="0"/>
                <w:sz w:val="20"/>
                <w:szCs w:val="20"/>
              </w:rPr>
              <w:t>. 4</w:t>
            </w:r>
            <w:r w:rsidR="004A2226">
              <w:rPr>
                <w:rFonts w:asciiTheme="minorHAnsi" w:hAnsiTheme="minorHAnsi" w:cstheme="minorHAnsi"/>
                <w:snapToGrid w:val="0"/>
                <w:sz w:val="20"/>
                <w:szCs w:val="20"/>
              </w:rPr>
              <w:t>)</w:t>
            </w:r>
            <w:r w:rsidR="006258FF">
              <w:rPr>
                <w:rFonts w:asciiTheme="minorHAnsi" w:hAnsiTheme="minorHAnsi" w:cstheme="minorHAnsi"/>
                <w:snapToGrid w:val="0"/>
                <w:sz w:val="20"/>
                <w:szCs w:val="20"/>
              </w:rPr>
              <w:t xml:space="preserve"> </w:t>
            </w:r>
          </w:p>
          <w:p w14:paraId="40AF2842" w14:textId="0D35A488" w:rsidR="006258FF" w:rsidRDefault="006258FF"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Fire Safety on School Sites-Guidance for the Safe Use of Fire Extinguishers (Dec 24 </w:t>
            </w:r>
            <w:proofErr w:type="spellStart"/>
            <w:r>
              <w:rPr>
                <w:rFonts w:asciiTheme="minorHAnsi" w:hAnsiTheme="minorHAnsi" w:cstheme="minorHAnsi"/>
                <w:snapToGrid w:val="0"/>
                <w:sz w:val="20"/>
                <w:szCs w:val="20"/>
              </w:rPr>
              <w:t>Vers</w:t>
            </w:r>
            <w:proofErr w:type="spellEnd"/>
            <w:r>
              <w:rPr>
                <w:rFonts w:asciiTheme="minorHAnsi" w:hAnsiTheme="minorHAnsi" w:cstheme="minorHAnsi"/>
                <w:snapToGrid w:val="0"/>
                <w:sz w:val="20"/>
                <w:szCs w:val="20"/>
              </w:rPr>
              <w:t>. 4)</w:t>
            </w:r>
          </w:p>
          <w:p w14:paraId="57E9BC04" w14:textId="1131563B"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004A2226">
              <w:rPr>
                <w:rFonts w:asciiTheme="minorHAnsi" w:hAnsiTheme="minorHAnsi" w:cstheme="minorHAnsi"/>
                <w:snapToGrid w:val="0"/>
                <w:sz w:val="20"/>
                <w:szCs w:val="20"/>
              </w:rPr>
              <w:t>Fire Safety in Schools (Sep 23)</w:t>
            </w:r>
          </w:p>
          <w:p w14:paraId="6D9283F7" w14:textId="3403B70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Fire Doors in Schools Guidance (Nov 24)</w:t>
            </w:r>
          </w:p>
          <w:p w14:paraId="7A8BA89F" w14:textId="3F3A8B57"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 xml:space="preserve">Fire Safety on School Sites- </w:t>
            </w:r>
            <w:r w:rsidR="004A2226">
              <w:rPr>
                <w:rFonts w:asciiTheme="minorHAnsi" w:hAnsiTheme="minorHAnsi" w:cstheme="minorHAnsi"/>
                <w:snapToGrid w:val="0"/>
                <w:sz w:val="20"/>
                <w:szCs w:val="20"/>
              </w:rPr>
              <w:t>Fire Door Inspection Checklist (Nov 24)</w:t>
            </w:r>
          </w:p>
          <w:p w14:paraId="277667AE" w14:textId="0F4E1A23"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PEEP Template for Pupils (Nov 24)</w:t>
            </w:r>
          </w:p>
          <w:p w14:paraId="45C5021F" w14:textId="77777777" w:rsidR="00CB3C6C" w:rsidRDefault="00C90B94" w:rsidP="00255B5A">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00CB3C6C" w:rsidRPr="00272B87">
              <w:rPr>
                <w:rFonts w:asciiTheme="minorHAnsi" w:hAnsiTheme="minorHAnsi" w:cstheme="minorHAnsi"/>
                <w:snapToGrid w:val="0"/>
                <w:sz w:val="20"/>
                <w:szCs w:val="20"/>
              </w:rPr>
              <w:t xml:space="preserve"> </w:t>
            </w:r>
            <w:r w:rsidR="004A2226">
              <w:rPr>
                <w:rFonts w:asciiTheme="minorHAnsi" w:hAnsiTheme="minorHAnsi" w:cstheme="minorHAnsi"/>
                <w:snapToGrid w:val="0"/>
                <w:sz w:val="20"/>
                <w:szCs w:val="20"/>
              </w:rPr>
              <w:t>Annual Statement to be signed off by Governors (Nov 24)</w:t>
            </w:r>
          </w:p>
          <w:p w14:paraId="09A276FE" w14:textId="0BCC7D99" w:rsidR="006258FF" w:rsidRPr="00A90F0F" w:rsidRDefault="006258FF" w:rsidP="00255B5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Sites-Display Work in Schools (Apr 21)</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7C37A825"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lastRenderedPageBreak/>
              <w:t>Other Resources:</w:t>
            </w:r>
            <w:r w:rsidR="00272B87" w:rsidRPr="00272B87">
              <w:rPr>
                <w:rFonts w:asciiTheme="minorHAnsi" w:hAnsiTheme="minorHAnsi" w:cstheme="minorHAnsi"/>
                <w:b/>
                <w:iCs/>
                <w:sz w:val="20"/>
                <w:szCs w:val="20"/>
              </w:rPr>
              <w:t xml:space="preserve"> Fire Safety</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4"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5"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EC5DD6" w:rsidP="00087C6E">
            <w:pPr>
              <w:pStyle w:val="ListParagraph"/>
              <w:ind w:left="306"/>
              <w:rPr>
                <w:rFonts w:asciiTheme="minorHAnsi" w:hAnsiTheme="minorHAnsi" w:cstheme="minorHAnsi"/>
                <w:iCs/>
                <w:snapToGrid w:val="0"/>
                <w:color w:val="0000FF" w:themeColor="hyperlink"/>
                <w:sz w:val="20"/>
                <w:szCs w:val="20"/>
                <w:u w:val="single"/>
              </w:rPr>
            </w:pPr>
            <w:hyperlink r:id="rId56"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1BFBE601" w14:textId="77777777" w:rsidR="00E211CD" w:rsidRDefault="00E211CD" w:rsidP="00E6680E"/>
    <w:p w14:paraId="14AB8E9B" w14:textId="11E269F4" w:rsidR="00554756" w:rsidRPr="00FB2D21" w:rsidRDefault="00554756" w:rsidP="00FB2D21">
      <w:pPr>
        <w:pStyle w:val="Heading2"/>
        <w:rPr>
          <w:b/>
        </w:rPr>
      </w:pPr>
      <w:bookmarkStart w:id="67" w:name="_Toc94448377"/>
      <w:bookmarkStart w:id="68" w:name="_Toc184738535"/>
      <w:r w:rsidRPr="00FB2D21">
        <w:rPr>
          <w:b/>
        </w:rPr>
        <w:t>First Aid</w:t>
      </w:r>
      <w:bookmarkEnd w:id="67"/>
      <w:bookmarkEnd w:id="68"/>
    </w:p>
    <w:p w14:paraId="148A84D6" w14:textId="5030986A" w:rsidR="00554756" w:rsidRPr="00E6680E" w:rsidRDefault="00C50FD3" w:rsidP="00EF1CE4">
      <w:bookmarkStart w:id="69" w:name="_Toc94448378"/>
      <w:r w:rsidRPr="00E6680E">
        <w:t>There are no</w:t>
      </w:r>
      <w:r w:rsidR="001C7221">
        <w:t xml:space="preserve"> hard and fast</w:t>
      </w:r>
      <w:r w:rsidRPr="00E6680E">
        <w:t xml:space="preserve"> rules on </w:t>
      </w:r>
      <w:r w:rsidR="005F1712">
        <w:t xml:space="preserve">the </w:t>
      </w:r>
      <w:r w:rsidRPr="00E6680E">
        <w:t>exact numbers</w:t>
      </w:r>
      <w:r w:rsidR="001C7221">
        <w:t xml:space="preserve"> of first aiders required in any given school</w:t>
      </w:r>
      <w:r w:rsidRPr="00E6680E">
        <w:t xml:space="preserve">. </w:t>
      </w:r>
      <w:proofErr w:type="spellStart"/>
      <w:r w:rsidR="001C7221">
        <w:t>Headteachers</w:t>
      </w:r>
      <w:proofErr w:type="spellEnd"/>
      <w:r w:rsidRPr="00E6680E">
        <w:t xml:space="preserve"> </w:t>
      </w:r>
      <w:r w:rsidR="00327F07" w:rsidRPr="00E6680E">
        <w:t>must</w:t>
      </w:r>
      <w:r w:rsidRPr="00E6680E">
        <w:t xml:space="preserve"> make a judgement based on their circumstances and a suitable </w:t>
      </w:r>
      <w:r w:rsidR="003E08D5">
        <w:t xml:space="preserve">and sufficient risk assessment. </w:t>
      </w:r>
      <w:r w:rsidRPr="00E6680E">
        <w:t>Governing bodies/</w:t>
      </w:r>
      <w:proofErr w:type="spellStart"/>
      <w:r w:rsidR="001C7221">
        <w:t>H</w:t>
      </w:r>
      <w:r w:rsidRPr="00E6680E">
        <w:t>eadteachers</w:t>
      </w:r>
      <w:proofErr w:type="spellEnd"/>
      <w:r w:rsidRPr="00E6680E">
        <w:t xml:space="preserve"> should consider the likely risks to pupils and visitors, as well as employees,</w:t>
      </w:r>
      <w:bookmarkEnd w:id="69"/>
    </w:p>
    <w:p w14:paraId="49E09561" w14:textId="77777777" w:rsidR="00C50FD3" w:rsidRPr="00E6680E" w:rsidRDefault="00C50FD3" w:rsidP="00E6680E"/>
    <w:p w14:paraId="020482AC" w14:textId="077AF76E" w:rsidR="00C50FD3" w:rsidRPr="00E6680E" w:rsidRDefault="00C50FD3" w:rsidP="00E6680E">
      <w:r w:rsidRPr="00E6680E">
        <w:t>The HSC provide</w:t>
      </w:r>
      <w:r w:rsidR="005F1712">
        <w:t>s</w:t>
      </w:r>
      <w:r w:rsidRPr="00E6680E">
        <w:t xml:space="preserve"> </w:t>
      </w:r>
      <w:r w:rsidR="000373C8">
        <w:t>the</w:t>
      </w:r>
      <w:r w:rsidRPr="00E6680E">
        <w:t xml:space="preserve"> </w:t>
      </w:r>
      <w:r w:rsidR="000373C8">
        <w:t xml:space="preserve">required </w:t>
      </w:r>
      <w:r w:rsidRPr="00E6680E">
        <w:t xml:space="preserve">numbers of first-aid personnel </w:t>
      </w:r>
      <w:r w:rsidR="000373C8">
        <w:t xml:space="preserve">as a guide </w:t>
      </w:r>
      <w:r w:rsidRPr="00E6680E">
        <w:t>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r w:rsidR="000373C8">
        <w:t>.</w:t>
      </w:r>
    </w:p>
    <w:p w14:paraId="12E575BB" w14:textId="77777777" w:rsidR="00C50FD3" w:rsidRPr="00E6680E" w:rsidRDefault="00C50FD3" w:rsidP="00E6680E"/>
    <w:p w14:paraId="4678ED2A" w14:textId="16BE3D53" w:rsidR="00C50FD3" w:rsidRDefault="00C50FD3" w:rsidP="00E6680E">
      <w:r w:rsidRPr="00E6680E">
        <w:t xml:space="preserve">Schools will generally fall into the </w:t>
      </w:r>
      <w:r w:rsidR="000373C8">
        <w:t>lower-risk</w:t>
      </w:r>
      <w:r w:rsidRPr="00E6680E">
        <w:t xml:space="preserve"> category, but some schools or areas of activity may fall into the </w:t>
      </w:r>
      <w:r w:rsidR="000373C8">
        <w:t>medium-risk</w:t>
      </w:r>
      <w:r w:rsidRPr="00E6680E">
        <w:t xml:space="preserve">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 xml:space="preserve">eadteacher should also consider the information contained in the </w:t>
      </w:r>
      <w:proofErr w:type="spellStart"/>
      <w:r w:rsidRPr="00E6680E">
        <w:t>DfE</w:t>
      </w:r>
      <w:proofErr w:type="spellEnd"/>
      <w:r w:rsidRPr="00E6680E">
        <w:t xml:space="preserve"> document highlighted in the reference section below.</w:t>
      </w:r>
    </w:p>
    <w:p w14:paraId="5B4638EB" w14:textId="77777777" w:rsidR="000373C8" w:rsidRDefault="000373C8" w:rsidP="00E6680E"/>
    <w:p w14:paraId="699BF67E" w14:textId="73F203CF" w:rsidR="000373C8" w:rsidRPr="00E6680E" w:rsidRDefault="000373C8" w:rsidP="00E6680E">
      <w:r>
        <w:t>In 2024 the HSE introduced the following changes to first aid requirements</w:t>
      </w:r>
      <w:r w:rsidR="00327F07">
        <w:t>:</w:t>
      </w:r>
      <w:r>
        <w:t xml:space="preserve"> </w:t>
      </w:r>
    </w:p>
    <w:p w14:paraId="393A0210" w14:textId="77777777" w:rsidR="00C50FD3" w:rsidRDefault="00C50FD3" w:rsidP="00E6680E"/>
    <w:p w14:paraId="0A15536D" w14:textId="4DD58793" w:rsidR="00327F07" w:rsidRPr="00013EEB" w:rsidRDefault="00327F07" w:rsidP="00327F07">
      <w:pPr>
        <w:pStyle w:val="ListParagraph"/>
        <w:numPr>
          <w:ilvl w:val="0"/>
          <w:numId w:val="46"/>
        </w:numPr>
        <w:tabs>
          <w:tab w:val="left" w:pos="1134"/>
        </w:tabs>
        <w:ind w:left="1134" w:hanging="425"/>
        <w:rPr>
          <w:lang w:eastAsia="en-GB"/>
        </w:rPr>
      </w:pPr>
      <w:r w:rsidRPr="00013EEB">
        <w:rPr>
          <w:lang w:eastAsia="en-GB"/>
        </w:rPr>
        <w:t xml:space="preserve">Amendment of the regulations to emphasize employers’ responsibilities for taking account of employees’ mental health in their first aid needs assessment. </w:t>
      </w:r>
    </w:p>
    <w:p w14:paraId="6F2E28F4" w14:textId="275008D6" w:rsidR="00327F07" w:rsidRPr="00013EEB" w:rsidRDefault="00327F07" w:rsidP="00327F07">
      <w:pPr>
        <w:pStyle w:val="ListParagraph"/>
        <w:numPr>
          <w:ilvl w:val="0"/>
          <w:numId w:val="46"/>
        </w:numPr>
        <w:tabs>
          <w:tab w:val="left" w:pos="1134"/>
        </w:tabs>
        <w:ind w:left="1134" w:hanging="425"/>
        <w:rPr>
          <w:lang w:eastAsia="en-GB"/>
        </w:rPr>
      </w:pPr>
      <w:r w:rsidRPr="00013EEB">
        <w:rPr>
          <w:lang w:eastAsia="en-GB"/>
        </w:rPr>
        <w:t xml:space="preserve">Providing clearer criteria for selecting training providers and </w:t>
      </w:r>
      <w:r w:rsidR="00E03B78">
        <w:rPr>
          <w:lang w:eastAsia="en-GB"/>
        </w:rPr>
        <w:t>changing</w:t>
      </w:r>
      <w:r w:rsidRPr="00013EEB">
        <w:rPr>
          <w:lang w:eastAsia="en-GB"/>
        </w:rPr>
        <w:t xml:space="preserve"> </w:t>
      </w:r>
      <w:r w:rsidR="00E03B78">
        <w:rPr>
          <w:lang w:eastAsia="en-GB"/>
        </w:rPr>
        <w:t>how</w:t>
      </w:r>
      <w:r w:rsidRPr="00013EEB">
        <w:rPr>
          <w:lang w:eastAsia="en-GB"/>
        </w:rPr>
        <w:t xml:space="preserve"> training may be delivered.</w:t>
      </w:r>
    </w:p>
    <w:p w14:paraId="58E606DC" w14:textId="6FBA35A9" w:rsidR="00327F07" w:rsidRPr="00774CCE" w:rsidRDefault="00327F07" w:rsidP="00327F07">
      <w:pPr>
        <w:pStyle w:val="ListParagraph"/>
        <w:numPr>
          <w:ilvl w:val="0"/>
          <w:numId w:val="46"/>
        </w:numPr>
        <w:tabs>
          <w:tab w:val="left" w:pos="1134"/>
        </w:tabs>
        <w:ind w:left="1134" w:hanging="425"/>
        <w:rPr>
          <w:lang w:eastAsia="en-GB"/>
        </w:rPr>
      </w:pPr>
      <w:r w:rsidRPr="00774CCE">
        <w:rPr>
          <w:lang w:eastAsia="en-GB"/>
        </w:rPr>
        <w:t>Changes to Part 3</w:t>
      </w:r>
      <w:r>
        <w:rPr>
          <w:lang w:eastAsia="en-GB"/>
        </w:rPr>
        <w:t xml:space="preserve"> and Part 4</w:t>
      </w:r>
      <w:r w:rsidRPr="00774CCE">
        <w:rPr>
          <w:lang w:eastAsia="en-GB"/>
        </w:rPr>
        <w:t xml:space="preserve"> of the Occupational Health and Safety Regulation, relating to occupational first aid effective from November 2024</w:t>
      </w:r>
      <w:r>
        <w:rPr>
          <w:lang w:eastAsia="en-GB"/>
        </w:rPr>
        <w:t>.</w:t>
      </w:r>
    </w:p>
    <w:p w14:paraId="78307C39" w14:textId="77777777" w:rsidR="00327F07" w:rsidRDefault="00327F07" w:rsidP="00E6680E"/>
    <w:p w14:paraId="65D901C6" w14:textId="01853E1C" w:rsidR="00327F07" w:rsidRDefault="00327F07" w:rsidP="00E6680E">
      <w:r>
        <w:t xml:space="preserve">For further </w:t>
      </w:r>
      <w:proofErr w:type="gramStart"/>
      <w:r>
        <w:t>details</w:t>
      </w:r>
      <w:proofErr w:type="gramEnd"/>
      <w:r>
        <w:t xml:space="preserve"> see the SMBC Statement of Intent and First Aid Guidance.</w:t>
      </w:r>
    </w:p>
    <w:p w14:paraId="15A94C68" w14:textId="77777777" w:rsidR="00327F07" w:rsidRPr="00E6680E" w:rsidRDefault="00327F07" w:rsidP="00E6680E"/>
    <w:p w14:paraId="2116C5E2" w14:textId="6CA1474A" w:rsidR="00554756" w:rsidRPr="00E6680E" w:rsidRDefault="00327F07" w:rsidP="00E6680E">
      <w:r>
        <w:t>Up-to-date</w:t>
      </w:r>
      <w:r w:rsidR="00554756" w:rsidRPr="00E6680E">
        <w:t xml:space="preserve"> list</w:t>
      </w:r>
      <w:r w:rsidR="00C50FD3" w:rsidRPr="00E6680E">
        <w:t>s</w:t>
      </w:r>
      <w:r w:rsidR="00554756" w:rsidRPr="00E6680E">
        <w:t xml:space="preserve"> of all first aiders </w:t>
      </w:r>
      <w:r w:rsidR="00C50FD3" w:rsidRPr="00E6680E">
        <w:t xml:space="preserve">are </w:t>
      </w:r>
      <w:r w:rsidR="00F24BFC">
        <w:t xml:space="preserve">displayed on corridors, in staff </w:t>
      </w:r>
      <w:proofErr w:type="gramStart"/>
      <w:r w:rsidR="00F24BFC">
        <w:t>toilets.</w:t>
      </w:r>
      <w:r w:rsidR="00554756" w:rsidRPr="00E6680E">
        <w:t>.</w:t>
      </w:r>
      <w:proofErr w:type="gramEnd"/>
      <w:r w:rsidR="00554756" w:rsidRPr="00E6680E">
        <w:t xml:space="preserve"> </w:t>
      </w:r>
    </w:p>
    <w:p w14:paraId="2CAE395E" w14:textId="1F9E1108" w:rsidR="00554756" w:rsidRPr="00E6680E" w:rsidRDefault="00554756" w:rsidP="00E6680E">
      <w:r w:rsidRPr="00E6680E">
        <w:t>The appointed first aider</w:t>
      </w:r>
      <w:r w:rsidR="00C50FD3" w:rsidRPr="00E6680E">
        <w:t>s</w:t>
      </w:r>
      <w:r w:rsidRPr="00E6680E">
        <w:t xml:space="preserve"> </w:t>
      </w:r>
      <w:r w:rsidR="00C50FD3" w:rsidRPr="00E6680E">
        <w:t>are</w:t>
      </w:r>
      <w:r w:rsidR="00F24BFC">
        <w:t>: Shelley Seeds, Lucie Howes, Niall Cannon, Steph Almond, Aoife Doogan, Mark Gill, Amy Bennett.</w:t>
      </w:r>
    </w:p>
    <w:p w14:paraId="2B9551C8" w14:textId="351E0496" w:rsidR="00554756" w:rsidRPr="00E6680E" w:rsidRDefault="00852D80" w:rsidP="00E6680E">
      <w:r>
        <w:t>First aid kits are located in the main office and in each classroom.</w:t>
      </w:r>
      <w:r w:rsidR="00554756" w:rsidRPr="00E6680E">
        <w:t xml:space="preserve"> </w:t>
      </w:r>
    </w:p>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1A1EC65" w14:textId="77777777" w:rsidR="00EE772B" w:rsidRPr="00450D31" w:rsidRDefault="00EE772B"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241F2A7D"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w:t>
            </w:r>
            <w:r w:rsidR="00327F07">
              <w:rPr>
                <w:rFonts w:asciiTheme="minorHAnsi" w:hAnsiTheme="minorHAnsi" w:cstheme="minorHAnsi"/>
                <w:snapToGrid w:val="0"/>
                <w:sz w:val="20"/>
                <w:szCs w:val="20"/>
              </w:rPr>
              <w:t xml:space="preserve">First Aid Statement of Intent and </w:t>
            </w:r>
            <w:r w:rsidRPr="00272B87">
              <w:rPr>
                <w:rFonts w:asciiTheme="minorHAnsi" w:hAnsiTheme="minorHAnsi" w:cstheme="minorHAnsi"/>
                <w:snapToGrid w:val="0"/>
                <w:sz w:val="20"/>
                <w:szCs w:val="20"/>
              </w:rPr>
              <w:t>Long Guidance Note Nov 202</w:t>
            </w:r>
            <w:r w:rsidR="00327F07">
              <w:rPr>
                <w:rFonts w:asciiTheme="minorHAnsi" w:hAnsiTheme="minorHAnsi" w:cstheme="minorHAnsi"/>
                <w:snapToGrid w:val="0"/>
                <w:sz w:val="20"/>
                <w:szCs w:val="20"/>
              </w:rPr>
              <w:t>4</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28F073AD" w14:textId="23836BDF" w:rsidR="00272B87" w:rsidRPr="00E03B78" w:rsidRDefault="00FC337E" w:rsidP="00654107">
            <w:pPr>
              <w:pStyle w:val="ListParagraph"/>
              <w:numPr>
                <w:ilvl w:val="0"/>
                <w:numId w:val="42"/>
              </w:numPr>
              <w:rPr>
                <w:rFonts w:asciiTheme="minorHAnsi" w:hAnsiTheme="minorHAnsi" w:cstheme="minorHAnsi"/>
                <w:iCs/>
                <w:sz w:val="20"/>
                <w:szCs w:val="20"/>
              </w:rPr>
            </w:pPr>
            <w:r w:rsidRPr="00E03B78">
              <w:rPr>
                <w:rFonts w:asciiTheme="minorHAnsi" w:hAnsiTheme="minorHAnsi" w:cstheme="minorHAnsi"/>
                <w:iCs/>
                <w:snapToGrid w:val="0"/>
                <w:sz w:val="20"/>
                <w:szCs w:val="20"/>
              </w:rPr>
              <w:lastRenderedPageBreak/>
              <w:t>Guidance for First Aid in Schools:</w:t>
            </w:r>
            <w:r w:rsidRPr="00E03B78">
              <w:rPr>
                <w:rFonts w:asciiTheme="minorHAnsi" w:hAnsiTheme="minorHAnsi" w:cstheme="minorHAnsi"/>
                <w:iCs/>
                <w:snapToGrid w:val="0"/>
                <w:sz w:val="20"/>
                <w:szCs w:val="20"/>
              </w:rPr>
              <w:br/>
            </w:r>
            <w:hyperlink r:id="rId57" w:history="1">
              <w:r w:rsidR="00E03B78" w:rsidRPr="00F304B0">
                <w:rPr>
                  <w:rStyle w:val="Hyperlink"/>
                  <w:rFonts w:asciiTheme="minorHAnsi" w:hAnsiTheme="minorHAnsi" w:cstheme="minorHAnsi"/>
                  <w:iCs/>
                  <w:sz w:val="20"/>
                  <w:szCs w:val="20"/>
                </w:rPr>
                <w:t>https://www.gov.uk/government/publications/first-aid-in-schools/first-aid-in-schools-early-years-and-further-education</w:t>
              </w:r>
            </w:hyperlink>
            <w:r w:rsidR="00E03B78">
              <w:rPr>
                <w:rFonts w:asciiTheme="minorHAnsi" w:hAnsiTheme="minorHAnsi" w:cstheme="minorHAnsi"/>
                <w:iCs/>
                <w:sz w:val="20"/>
                <w:szCs w:val="20"/>
              </w:rPr>
              <w:t xml:space="preserve"> </w:t>
            </w: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8"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70" w:name="_Hlk89157207"/>
    </w:p>
    <w:p w14:paraId="0BEF9272" w14:textId="77777777" w:rsidR="008775BC" w:rsidRPr="003E08D5" w:rsidRDefault="008775BC" w:rsidP="00E6680E">
      <w:pPr>
        <w:rPr>
          <w:i/>
          <w:snapToGrid w:val="0"/>
        </w:rPr>
      </w:pPr>
    </w:p>
    <w:p w14:paraId="1E4A7AC3" w14:textId="0E7CE2A5" w:rsidR="00554756" w:rsidRPr="006258FF" w:rsidRDefault="00554756" w:rsidP="00FB2D21">
      <w:pPr>
        <w:pStyle w:val="Heading2"/>
        <w:rPr>
          <w:b/>
        </w:rPr>
      </w:pPr>
      <w:bookmarkStart w:id="71" w:name="_Toc85704147"/>
      <w:bookmarkStart w:id="72" w:name="_Toc94448379"/>
      <w:bookmarkStart w:id="73" w:name="_Toc184738536"/>
      <w:bookmarkStart w:id="74" w:name="_Hlk89162172"/>
      <w:bookmarkEnd w:id="70"/>
      <w:r w:rsidRPr="006258FF">
        <w:rPr>
          <w:b/>
        </w:rPr>
        <w:t xml:space="preserve">Health and Safety </w:t>
      </w:r>
      <w:r w:rsidR="009365AA" w:rsidRPr="006258FF">
        <w:rPr>
          <w:b/>
        </w:rPr>
        <w:t>visits, tours and i</w:t>
      </w:r>
      <w:r w:rsidRPr="006258FF">
        <w:rPr>
          <w:b/>
        </w:rPr>
        <w:t>nspections</w:t>
      </w:r>
      <w:bookmarkEnd w:id="71"/>
      <w:bookmarkEnd w:id="72"/>
      <w:bookmarkEnd w:id="73"/>
    </w:p>
    <w:p w14:paraId="7CF2F324" w14:textId="13663EC2" w:rsidR="00827EE3" w:rsidRPr="00E6680E" w:rsidRDefault="00EE772B" w:rsidP="00E6680E">
      <w:bookmarkStart w:id="75" w:name="_Hlk89177881"/>
      <w:bookmarkEnd w:id="74"/>
      <w:r>
        <w:t xml:space="preserve">The site supervisor regularly carries out </w:t>
      </w:r>
      <w:r w:rsidR="009365AA">
        <w:t xml:space="preserve">a </w:t>
      </w:r>
      <w:r>
        <w:t xml:space="preserve">visual </w:t>
      </w:r>
      <w:r w:rsidR="009365AA">
        <w:t>tour</w:t>
      </w:r>
      <w:r>
        <w:t xml:space="preserve"> of the site and installations, identifying and recording defects. </w:t>
      </w:r>
      <w:r w:rsidR="00827EE3" w:rsidRPr="00E6680E">
        <w:t>We recommend that this kind of safety tour be completed</w:t>
      </w:r>
      <w:r w:rsidR="009365AA">
        <w:t xml:space="preserve"> formally monthly</w:t>
      </w:r>
      <w:r w:rsidR="00827EE3" w:rsidRPr="00E6680E">
        <w:t xml:space="preserve"> as part of best practice.</w:t>
      </w:r>
    </w:p>
    <w:p w14:paraId="0F66AE15" w14:textId="77777777" w:rsidR="00827EE3" w:rsidRPr="00E6680E" w:rsidRDefault="00827EE3" w:rsidP="00E6680E"/>
    <w:p w14:paraId="713114CC" w14:textId="2E423782" w:rsidR="00827EE3" w:rsidRPr="00E6680E" w:rsidRDefault="00EE772B" w:rsidP="00E6680E">
      <w:r>
        <w:t xml:space="preserve">It is recommended that the school business manager, site manager, and health and safety governor carry out a documented </w:t>
      </w:r>
      <w:r w:rsidR="009365AA">
        <w:t xml:space="preserve">visual tour of the site and </w:t>
      </w:r>
      <w:r>
        <w:t>facilities termly</w:t>
      </w:r>
      <w:r w:rsidR="00827EE3" w:rsidRPr="00E6680E">
        <w:t>.</w:t>
      </w:r>
    </w:p>
    <w:p w14:paraId="02F7C6A8" w14:textId="77777777" w:rsidR="00827EE3" w:rsidRPr="00E6680E" w:rsidRDefault="00827EE3" w:rsidP="00E6680E"/>
    <w:p w14:paraId="768CC7E9" w14:textId="146EB938" w:rsidR="00827EE3" w:rsidRPr="00E6680E" w:rsidRDefault="00827EE3" w:rsidP="00E6680E">
      <w:r w:rsidRPr="00E6680E">
        <w:t>The Headteacher</w:t>
      </w:r>
      <w:r w:rsidR="00EE772B">
        <w:t xml:space="preserve">, in collaboration with the Health and Safety Governor, </w:t>
      </w:r>
      <w:r w:rsidR="009365AA">
        <w:t>should</w:t>
      </w:r>
      <w:r w:rsidR="00EE772B">
        <w:t xml:space="preserve"> </w:t>
      </w:r>
      <w:r w:rsidR="009365AA">
        <w:t xml:space="preserve">complete a visual tour of the site and installations AND the </w:t>
      </w:r>
      <w:r w:rsidR="00EE772B">
        <w:t xml:space="preserve">safety management systems </w:t>
      </w:r>
      <w:r w:rsidR="009365AA">
        <w:t>annually</w:t>
      </w:r>
      <w:r w:rsidR="00EE772B">
        <w:t xml:space="preserve"> and report to the relevant subcommittee</w:t>
      </w:r>
      <w:r w:rsidRPr="00E6680E">
        <w:t xml:space="preserve"> and full governing body.</w:t>
      </w:r>
    </w:p>
    <w:p w14:paraId="11DE2E49" w14:textId="77777777" w:rsidR="00827EE3" w:rsidRPr="00E6680E" w:rsidRDefault="00827EE3" w:rsidP="00E6680E"/>
    <w:p w14:paraId="0595E95C" w14:textId="5B82D23E" w:rsidR="00554756" w:rsidRPr="00E6680E" w:rsidRDefault="00827EE3" w:rsidP="00E6680E">
      <w:r w:rsidRPr="00E6680E">
        <w:t>As part of the Health, Safety, and Wel</w:t>
      </w:r>
      <w:r w:rsidR="00016E05">
        <w:t xml:space="preserve">lbeing </w:t>
      </w:r>
      <w:r w:rsidRPr="00E6680E">
        <w:t xml:space="preserve">team service level agreement </w:t>
      </w:r>
      <w:r w:rsidR="00EE772B">
        <w:t>a</w:t>
      </w:r>
      <w:r w:rsidR="009365AA">
        <w:t xml:space="preserve"> </w:t>
      </w:r>
      <w:r w:rsidR="00EE772B">
        <w:t xml:space="preserve">recorded annual visit </w:t>
      </w:r>
      <w:r w:rsidR="009365AA">
        <w:t>and compliance check is completed</w:t>
      </w:r>
      <w:r w:rsidRPr="00E6680E">
        <w:t>.</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7A19FB21"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 xml:space="preserve">SLA </w:t>
            </w:r>
            <w:r w:rsidR="00EE772B">
              <w:rPr>
                <w:rFonts w:asciiTheme="minorHAnsi" w:hAnsiTheme="minorHAnsi" w:cstheme="minorHAnsi"/>
                <w:b/>
                <w:bCs/>
                <w:noProof/>
                <w:snapToGrid w:val="0"/>
                <w:sz w:val="20"/>
                <w:szCs w:val="20"/>
                <w:lang w:eastAsia="en-GB"/>
              </w:rPr>
              <w:t>Navigation</w:t>
            </w:r>
            <w:r w:rsidRPr="00131D74">
              <w:rPr>
                <w:rFonts w:asciiTheme="minorHAnsi" w:hAnsiTheme="minorHAnsi" w:cstheme="minorHAnsi"/>
                <w:b/>
                <w:bCs/>
                <w:noProof/>
                <w:snapToGrid w:val="0"/>
                <w:sz w:val="20"/>
                <w:szCs w:val="20"/>
                <w:lang w:eastAsia="en-GB"/>
              </w:rPr>
              <w:t>: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74C50CEA"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 xml:space="preserve">Health and Safety Audits and Inspections-Inspection Checklist </w:t>
            </w:r>
            <w:r w:rsidR="00F61702">
              <w:rPr>
                <w:rFonts w:asciiTheme="minorHAnsi" w:hAnsiTheme="minorHAnsi" w:cstheme="minorHAnsi"/>
                <w:snapToGrid w:val="0"/>
                <w:sz w:val="20"/>
                <w:szCs w:val="20"/>
              </w:rPr>
              <w:t xml:space="preserve">for Governors </w:t>
            </w:r>
            <w:r w:rsidRPr="009C0AC4">
              <w:rPr>
                <w:rFonts w:asciiTheme="minorHAnsi" w:hAnsiTheme="minorHAnsi" w:cstheme="minorHAnsi"/>
                <w:snapToGrid w:val="0"/>
                <w:sz w:val="20"/>
                <w:szCs w:val="20"/>
              </w:rPr>
              <w:t>(</w:t>
            </w:r>
            <w:r w:rsidR="007A5879">
              <w:rPr>
                <w:rFonts w:asciiTheme="minorHAnsi" w:hAnsiTheme="minorHAnsi" w:cstheme="minorHAnsi"/>
                <w:snapToGrid w:val="0"/>
                <w:sz w:val="20"/>
                <w:szCs w:val="20"/>
              </w:rPr>
              <w:t>Nov</w:t>
            </w:r>
            <w:r w:rsidRPr="009C0AC4">
              <w:rPr>
                <w:rFonts w:asciiTheme="minorHAnsi" w:hAnsiTheme="minorHAnsi" w:cstheme="minorHAnsi"/>
                <w:snapToGrid w:val="0"/>
                <w:sz w:val="20"/>
                <w:szCs w:val="20"/>
              </w:rPr>
              <w:t xml:space="preserve"> 202</w:t>
            </w:r>
            <w:r w:rsidR="007A5879">
              <w:rPr>
                <w:rFonts w:asciiTheme="minorHAnsi" w:hAnsiTheme="minorHAnsi" w:cstheme="minorHAnsi"/>
                <w:snapToGrid w:val="0"/>
                <w:sz w:val="20"/>
                <w:szCs w:val="20"/>
              </w:rPr>
              <w:t>4</w:t>
            </w:r>
            <w:r w:rsidRPr="009C0AC4">
              <w:rPr>
                <w:rFonts w:asciiTheme="minorHAnsi" w:hAnsiTheme="minorHAnsi" w:cstheme="minorHAnsi"/>
                <w:snapToGrid w:val="0"/>
                <w:sz w:val="20"/>
                <w:szCs w:val="20"/>
              </w:rPr>
              <w:t>)</w:t>
            </w:r>
          </w:p>
          <w:p w14:paraId="14FB3DDC" w14:textId="18869651" w:rsidR="00450D31"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 xml:space="preserve">Health and Safety Audits and Inspections-Inspection </w:t>
            </w:r>
            <w:r w:rsidR="00F61702">
              <w:rPr>
                <w:rFonts w:asciiTheme="minorHAnsi" w:hAnsiTheme="minorHAnsi" w:cstheme="minorHAnsi"/>
                <w:snapToGrid w:val="0"/>
                <w:sz w:val="20"/>
                <w:szCs w:val="20"/>
              </w:rPr>
              <w:t>Checklist for SLT</w:t>
            </w:r>
            <w:r w:rsidRPr="009C0AC4">
              <w:rPr>
                <w:rFonts w:asciiTheme="minorHAnsi" w:hAnsiTheme="minorHAnsi" w:cstheme="minorHAnsi"/>
                <w:snapToGrid w:val="0"/>
                <w:sz w:val="20"/>
                <w:szCs w:val="20"/>
              </w:rPr>
              <w:t xml:space="preserve"> (</w:t>
            </w:r>
            <w:r w:rsidR="00AA673D">
              <w:rPr>
                <w:rFonts w:asciiTheme="minorHAnsi" w:hAnsiTheme="minorHAnsi" w:cstheme="minorHAnsi"/>
                <w:snapToGrid w:val="0"/>
                <w:sz w:val="20"/>
                <w:szCs w:val="20"/>
              </w:rPr>
              <w:t>Nov</w:t>
            </w:r>
            <w:r w:rsidRPr="009C0AC4">
              <w:rPr>
                <w:rFonts w:asciiTheme="minorHAnsi" w:hAnsiTheme="minorHAnsi" w:cstheme="minorHAnsi"/>
                <w:snapToGrid w:val="0"/>
                <w:sz w:val="20"/>
                <w:szCs w:val="20"/>
              </w:rPr>
              <w:t xml:space="preserve"> 20</w:t>
            </w:r>
            <w:r w:rsidR="00AA673D">
              <w:rPr>
                <w:rFonts w:asciiTheme="minorHAnsi" w:hAnsiTheme="minorHAnsi" w:cstheme="minorHAnsi"/>
                <w:snapToGrid w:val="0"/>
                <w:sz w:val="20"/>
                <w:szCs w:val="20"/>
              </w:rPr>
              <w:t>24</w:t>
            </w:r>
            <w:r w:rsidRPr="009C0AC4">
              <w:rPr>
                <w:rFonts w:asciiTheme="minorHAnsi" w:hAnsiTheme="minorHAnsi" w:cstheme="minorHAnsi"/>
                <w:snapToGrid w:val="0"/>
                <w:sz w:val="20"/>
                <w:szCs w:val="20"/>
              </w:rPr>
              <w:t>)</w:t>
            </w:r>
          </w:p>
          <w:p w14:paraId="0F88F3BC" w14:textId="33442DAB" w:rsidR="00F61702" w:rsidRPr="009C0AC4" w:rsidRDefault="00F61702"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w:t>
            </w:r>
            <w:r>
              <w:rPr>
                <w:rFonts w:asciiTheme="minorHAnsi" w:hAnsiTheme="minorHAnsi" w:cstheme="minorHAnsi"/>
                <w:snapToGrid w:val="0"/>
                <w:sz w:val="20"/>
                <w:szCs w:val="20"/>
              </w:rPr>
              <w:t>-Site Supervisor Checklist Short Guidance Note (Mar 2020)</w:t>
            </w:r>
          </w:p>
          <w:p w14:paraId="355346B9" w14:textId="550A6D2C" w:rsidR="00F61702" w:rsidRPr="00F61702" w:rsidRDefault="00450D31" w:rsidP="00F61702">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r w:rsidR="00AA673D">
              <w:rPr>
                <w:rFonts w:asciiTheme="minorHAnsi" w:hAnsiTheme="minorHAnsi" w:cstheme="minorHAnsi"/>
                <w:snapToGrid w:val="0"/>
                <w:sz w:val="20"/>
                <w:szCs w:val="20"/>
              </w:rPr>
              <w:t xml:space="preserve"> (Nov 2024)</w:t>
            </w:r>
          </w:p>
          <w:p w14:paraId="042E7ED2" w14:textId="0C0B09A1" w:rsidR="00F61702" w:rsidRPr="00F61702" w:rsidRDefault="00F61702" w:rsidP="00F61702">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w:t>
            </w:r>
            <w:r>
              <w:rPr>
                <w:rFonts w:asciiTheme="minorHAnsi" w:hAnsiTheme="minorHAnsi" w:cstheme="minorHAnsi"/>
                <w:snapToGrid w:val="0"/>
                <w:sz w:val="20"/>
                <w:szCs w:val="20"/>
              </w:rPr>
              <w:t>Report template 2425 (Nov 2024)</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59"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5"/>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6258FF" w:rsidRDefault="00554756" w:rsidP="00FB2D21">
      <w:pPr>
        <w:pStyle w:val="Heading2"/>
        <w:rPr>
          <w:b/>
        </w:rPr>
      </w:pPr>
      <w:bookmarkStart w:id="76" w:name="_Toc85704148"/>
      <w:bookmarkStart w:id="77" w:name="_Toc94448380"/>
      <w:bookmarkStart w:id="78" w:name="_Toc184738537"/>
      <w:bookmarkStart w:id="79" w:name="_Hlk89162185"/>
      <w:r w:rsidRPr="006258FF">
        <w:rPr>
          <w:b/>
        </w:rPr>
        <w:t>Health Care Plans</w:t>
      </w:r>
      <w:bookmarkEnd w:id="76"/>
      <w:bookmarkEnd w:id="77"/>
      <w:bookmarkEnd w:id="78"/>
    </w:p>
    <w:p w14:paraId="140163BF" w14:textId="715AE53B" w:rsidR="00B11557" w:rsidRPr="00E6680E" w:rsidRDefault="00B11557" w:rsidP="00E6680E">
      <w:r w:rsidRPr="00E6680E">
        <w:rPr>
          <w:color w:val="202124"/>
          <w:shd w:val="clear" w:color="auto" w:fill="FFFFFF"/>
        </w:rPr>
        <w:t xml:space="preserve">Individual healthcare plans </w:t>
      </w:r>
      <w:r w:rsidRPr="00E6680E">
        <w:rPr>
          <w:b/>
          <w:bCs/>
          <w:color w:val="202124"/>
          <w:shd w:val="clear" w:color="auto" w:fill="FFFFFF"/>
        </w:rPr>
        <w:t>involv</w:t>
      </w:r>
      <w:r w:rsidR="006258FF">
        <w:rPr>
          <w:b/>
          <w:bCs/>
          <w:color w:val="202124"/>
          <w:shd w:val="clear" w:color="auto" w:fill="FFFFFF"/>
        </w:rPr>
        <w:t>e</w:t>
      </w:r>
      <w:r w:rsidRPr="00E6680E">
        <w:rPr>
          <w:b/>
          <w:bCs/>
          <w:color w:val="202124"/>
          <w:shd w:val="clear" w:color="auto" w:fill="FFFFFF"/>
        </w:rPr>
        <w:t xml:space="preserve"> people who might be required to contribute to a child's care while at school</w:t>
      </w:r>
      <w:r w:rsidRPr="00E6680E">
        <w:rPr>
          <w:color w:val="202124"/>
          <w:shd w:val="clear" w:color="auto" w:fill="FFFFFF"/>
        </w:rPr>
        <w:t xml:space="preserve">. This could include the </w:t>
      </w:r>
      <w:r w:rsidR="005B5016">
        <w:rPr>
          <w:color w:val="202124"/>
          <w:shd w:val="clear" w:color="auto" w:fill="FFFFFF"/>
        </w:rPr>
        <w:t>Headteacher</w:t>
      </w:r>
      <w:r w:rsidRPr="00E6680E">
        <w:rPr>
          <w:color w:val="202124"/>
          <w:shd w:val="clear" w:color="auto" w:fill="FFFFFF"/>
        </w:rPr>
        <w:t xml:space="preserve">,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79"/>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5FB7DCD0" w:rsidR="00554756" w:rsidRPr="00E6680E" w:rsidRDefault="00554756" w:rsidP="00E6680E">
      <w:r w:rsidRPr="00E6680E">
        <w:t>The</w:t>
      </w:r>
      <w:r w:rsidR="00B11557" w:rsidRPr="00E6680E">
        <w:t>se</w:t>
      </w:r>
      <w:r w:rsidR="00852D80">
        <w:t xml:space="preserve"> plans are reviewed annually by School Nurse and Shelley Seeds</w:t>
      </w:r>
      <w:r w:rsidRPr="00E6680E">
        <w:t>.</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0"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80" w:name="_Toc94448381"/>
      <w:bookmarkStart w:id="81" w:name="_Toc184738538"/>
      <w:r w:rsidRPr="00FB2D21">
        <w:rPr>
          <w:b/>
        </w:rPr>
        <w:t>Infection Control</w:t>
      </w:r>
      <w:bookmarkEnd w:id="80"/>
      <w:bookmarkEnd w:id="81"/>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1" w:history="1">
        <w:r w:rsidRPr="00E6680E">
          <w:rPr>
            <w:rStyle w:val="Hyperlink"/>
          </w:rPr>
          <w:t>www.publichealth.hscni.net</w:t>
        </w:r>
      </w:hyperlink>
      <w:r w:rsidRPr="00E6680E">
        <w:t xml:space="preserve">  or </w:t>
      </w:r>
      <w:hyperlink r:id="rId62"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Infection Control-Guidelines for the management of scarlet fever HM </w:t>
            </w:r>
            <w:proofErr w:type="spellStart"/>
            <w:r w:rsidRPr="00044B4B">
              <w:rPr>
                <w:rFonts w:asciiTheme="minorHAnsi" w:hAnsiTheme="minorHAnsi" w:cstheme="minorHAnsi"/>
                <w:snapToGrid w:val="0"/>
                <w:sz w:val="20"/>
                <w:szCs w:val="20"/>
              </w:rPr>
              <w:t>Gov</w:t>
            </w:r>
            <w:proofErr w:type="spellEnd"/>
            <w:r w:rsidRPr="00044B4B">
              <w:rPr>
                <w:rFonts w:asciiTheme="minorHAnsi" w:hAnsiTheme="minorHAnsi" w:cstheme="minorHAnsi"/>
                <w:snapToGrid w:val="0"/>
                <w:sz w:val="20"/>
                <w:szCs w:val="20"/>
              </w:rPr>
              <w:t xml:space="preserve">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24D3A32F" w14:textId="1FABB561" w:rsidR="006258FF" w:rsidRPr="006258FF" w:rsidRDefault="006258FF" w:rsidP="00C23DBF">
            <w:pPr>
              <w:pStyle w:val="ListParagraph"/>
              <w:numPr>
                <w:ilvl w:val="0"/>
                <w:numId w:val="42"/>
              </w:numPr>
              <w:rPr>
                <w:rFonts w:asciiTheme="minorHAnsi" w:hAnsiTheme="minorHAnsi" w:cstheme="minorHAnsi"/>
                <w:iCs/>
                <w:snapToGrid w:val="0"/>
                <w:sz w:val="20"/>
                <w:szCs w:val="20"/>
              </w:rPr>
            </w:pPr>
            <w:r w:rsidRPr="006258FF">
              <w:rPr>
                <w:rFonts w:asciiTheme="minorHAnsi" w:hAnsiTheme="minorHAnsi" w:cstheme="minorHAnsi"/>
                <w:iCs/>
                <w:snapToGrid w:val="0"/>
                <w:sz w:val="20"/>
                <w:szCs w:val="20"/>
              </w:rPr>
              <w:t xml:space="preserve">Infection Control in School Government </w:t>
            </w:r>
            <w:r>
              <w:rPr>
                <w:rFonts w:asciiTheme="minorHAnsi" w:hAnsiTheme="minorHAnsi" w:cstheme="minorHAnsi"/>
                <w:iCs/>
                <w:snapToGrid w:val="0"/>
                <w:sz w:val="20"/>
                <w:szCs w:val="20"/>
              </w:rPr>
              <w:t>Advice</w:t>
            </w:r>
          </w:p>
          <w:p w14:paraId="6FE30734" w14:textId="27D0F19C" w:rsidR="006258FF" w:rsidRPr="006258FF" w:rsidRDefault="00EC5DD6" w:rsidP="006258FF">
            <w:pPr>
              <w:pStyle w:val="ListParagraph"/>
              <w:ind w:left="306"/>
              <w:rPr>
                <w:rFonts w:asciiTheme="minorHAnsi" w:hAnsiTheme="minorHAnsi" w:cstheme="minorHAnsi"/>
                <w:iCs/>
                <w:snapToGrid w:val="0"/>
                <w:sz w:val="20"/>
                <w:szCs w:val="20"/>
              </w:rPr>
            </w:pPr>
            <w:hyperlink r:id="rId63" w:history="1">
              <w:r w:rsidR="006258FF">
                <w:rPr>
                  <w:rStyle w:val="Hyperlink"/>
                  <w:rFonts w:asciiTheme="minorHAnsi" w:hAnsiTheme="minorHAnsi" w:cstheme="minorHAnsi"/>
                  <w:color w:val="0000AA"/>
                  <w:sz w:val="20"/>
                  <w:szCs w:val="20"/>
                  <w:lang w:eastAsia="en-GB"/>
                </w:rPr>
                <w:t>https://www.gov.uk/government/publications/health-protection-in-schools-and-other-childcare-facilities</w:t>
              </w:r>
            </w:hyperlink>
          </w:p>
          <w:p w14:paraId="4D57508C" w14:textId="3345F95F"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information (3 December 2021) to help manage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in school and education settings:</w:t>
            </w:r>
            <w:r w:rsidRPr="00044B4B">
              <w:rPr>
                <w:rFonts w:asciiTheme="minorHAnsi" w:hAnsiTheme="minorHAnsi" w:cstheme="minorHAnsi"/>
                <w:color w:val="515151"/>
                <w:sz w:val="20"/>
                <w:szCs w:val="20"/>
                <w:lang w:eastAsia="en-GB"/>
              </w:rPr>
              <w:br/>
            </w:r>
            <w:hyperlink r:id="rId64"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operational guidance (2 December 2021) for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19 in schools: </w:t>
            </w:r>
            <w:hyperlink r:id="rId65"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2" w:name="_Toc85704150"/>
      <w:bookmarkStart w:id="83" w:name="_Toc94448382"/>
      <w:bookmarkStart w:id="84" w:name="_Toc184738539"/>
      <w:bookmarkStart w:id="85" w:name="_Hlk89162206"/>
      <w:r w:rsidRPr="00FB2D21">
        <w:rPr>
          <w:b/>
        </w:rPr>
        <w:t>Legionella</w:t>
      </w:r>
      <w:bookmarkEnd w:id="82"/>
      <w:bookmarkEnd w:id="83"/>
      <w:r w:rsidR="00087C6E">
        <w:rPr>
          <w:b/>
        </w:rPr>
        <w:t xml:space="preserve"> Prevention</w:t>
      </w:r>
      <w:bookmarkEnd w:id="84"/>
    </w:p>
    <w:bookmarkEnd w:id="85"/>
    <w:p w14:paraId="14BE3B97" w14:textId="6D53A9BF" w:rsidR="002C179A" w:rsidRPr="00E6680E" w:rsidRDefault="002C179A" w:rsidP="00E6680E">
      <w:r w:rsidRPr="00E6680E">
        <w:t xml:space="preserve">The school has a Legionella Risk Assessment and a Written </w:t>
      </w:r>
      <w:r w:rsidR="00852D80">
        <w:t>Scheme of Control which is held in the main office.</w:t>
      </w:r>
      <w:r w:rsidRPr="00E6680E">
        <w:t xml:space="preserve"> </w:t>
      </w:r>
    </w:p>
    <w:p w14:paraId="6100D53D" w14:textId="77777777" w:rsidR="002C179A" w:rsidRDefault="002C179A" w:rsidP="00E6680E"/>
    <w:p w14:paraId="5DC140C1" w14:textId="585FF286" w:rsidR="00E03B78" w:rsidRDefault="00E03B78" w:rsidP="00E6680E">
      <w:r>
        <w:t>The school has adopted the Legionella Management Policy as available via SLA online.</w:t>
      </w:r>
    </w:p>
    <w:p w14:paraId="24528AFC" w14:textId="77777777" w:rsidR="00E03B78" w:rsidRPr="00E6680E" w:rsidRDefault="00E03B78"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071329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6" w:name="_Hlk89351199"/>
            <w:r w:rsidR="00FE7D6A" w:rsidRPr="00FE7D6A">
              <w:rPr>
                <w:rFonts w:asciiTheme="minorHAnsi" w:hAnsiTheme="minorHAnsi" w:cstheme="minorHAnsi"/>
                <w:snapToGrid w:val="0"/>
                <w:sz w:val="20"/>
                <w:szCs w:val="20"/>
              </w:rPr>
              <w:t xml:space="preserve">SMBC Legionella </w:t>
            </w:r>
            <w:r w:rsidR="00246DA7">
              <w:rPr>
                <w:rFonts w:asciiTheme="minorHAnsi" w:hAnsiTheme="minorHAnsi" w:cstheme="minorHAnsi"/>
                <w:snapToGrid w:val="0"/>
                <w:sz w:val="20"/>
                <w:szCs w:val="20"/>
              </w:rPr>
              <w:t xml:space="preserve">Management </w:t>
            </w:r>
            <w:r w:rsidR="00FE7D6A" w:rsidRPr="00FE7D6A">
              <w:rPr>
                <w:rFonts w:asciiTheme="minorHAnsi" w:hAnsiTheme="minorHAnsi" w:cstheme="minorHAnsi"/>
                <w:snapToGrid w:val="0"/>
                <w:sz w:val="20"/>
                <w:szCs w:val="20"/>
              </w:rPr>
              <w:t xml:space="preserve">Policy </w:t>
            </w:r>
            <w:r w:rsidR="00246DA7">
              <w:rPr>
                <w:rFonts w:asciiTheme="minorHAnsi" w:hAnsiTheme="minorHAnsi" w:cstheme="minorHAnsi"/>
                <w:snapToGrid w:val="0"/>
                <w:sz w:val="20"/>
                <w:szCs w:val="20"/>
              </w:rPr>
              <w:t>Nov</w:t>
            </w:r>
            <w:r w:rsidR="00FE7D6A">
              <w:rPr>
                <w:rFonts w:asciiTheme="minorHAnsi" w:hAnsiTheme="minorHAnsi" w:cstheme="minorHAnsi"/>
                <w:snapToGrid w:val="0"/>
                <w:sz w:val="20"/>
                <w:szCs w:val="20"/>
              </w:rPr>
              <w:t xml:space="preserve"> 202</w:t>
            </w:r>
            <w:r w:rsidR="00246DA7">
              <w:rPr>
                <w:rFonts w:asciiTheme="minorHAnsi" w:hAnsiTheme="minorHAnsi" w:cstheme="minorHAnsi"/>
                <w:snapToGrid w:val="0"/>
                <w:sz w:val="20"/>
                <w:szCs w:val="20"/>
              </w:rPr>
              <w:t>4</w:t>
            </w:r>
          </w:p>
          <w:p w14:paraId="5FEF1D46" w14:textId="099DA0EA"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 xml:space="preserve">ifference between Risk Assessment and Written Scheme of Works Short Guidance Note </w:t>
            </w:r>
            <w:bookmarkEnd w:id="86"/>
            <w:r w:rsidR="00246DA7">
              <w:rPr>
                <w:rFonts w:asciiTheme="minorHAnsi" w:hAnsiTheme="minorHAnsi" w:cstheme="minorHAnsi"/>
                <w:snapToGrid w:val="0"/>
                <w:sz w:val="20"/>
                <w:szCs w:val="20"/>
              </w:rPr>
              <w:t>May 2022</w:t>
            </w:r>
          </w:p>
          <w:p w14:paraId="0B7DE12A" w14:textId="45B24B18"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Managing Legionella-Legionella Short Guidance </w:t>
            </w:r>
            <w:r w:rsidR="00246DA7">
              <w:rPr>
                <w:rFonts w:asciiTheme="minorHAnsi" w:hAnsiTheme="minorHAnsi" w:cstheme="minorHAnsi"/>
                <w:snapToGrid w:val="0"/>
                <w:sz w:val="20"/>
                <w:szCs w:val="20"/>
              </w:rPr>
              <w:t>Note</w:t>
            </w:r>
            <w:r>
              <w:rPr>
                <w:rFonts w:asciiTheme="minorHAnsi" w:hAnsiTheme="minorHAnsi" w:cstheme="minorHAnsi"/>
                <w:snapToGrid w:val="0"/>
                <w:sz w:val="20"/>
                <w:szCs w:val="20"/>
              </w:rPr>
              <w:t xml:space="preserv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6"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7"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EC5DD6" w:rsidP="00A2365A">
            <w:pPr>
              <w:pStyle w:val="ListParagraph"/>
              <w:ind w:left="306"/>
              <w:rPr>
                <w:rFonts w:asciiTheme="minorHAnsi" w:hAnsiTheme="minorHAnsi" w:cstheme="minorHAnsi"/>
                <w:snapToGrid w:val="0"/>
                <w:sz w:val="20"/>
                <w:szCs w:val="20"/>
              </w:rPr>
            </w:pPr>
            <w:hyperlink r:id="rId68"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7" w:name="_Toc94448383"/>
      <w:bookmarkStart w:id="88" w:name="_Toc184738540"/>
      <w:r w:rsidRPr="00FB2D21">
        <w:rPr>
          <w:b/>
        </w:rPr>
        <w:t>Lockdown</w:t>
      </w:r>
      <w:r w:rsidR="00AC6344" w:rsidRPr="00FB2D21">
        <w:rPr>
          <w:b/>
        </w:rPr>
        <w:t xml:space="preserve"> and </w:t>
      </w:r>
      <w:proofErr w:type="spellStart"/>
      <w:r w:rsidR="00AC6344" w:rsidRPr="00FB2D21">
        <w:rPr>
          <w:b/>
        </w:rPr>
        <w:t>Invacuation</w:t>
      </w:r>
      <w:bookmarkEnd w:id="87"/>
      <w:bookmarkEnd w:id="88"/>
      <w:proofErr w:type="spellEnd"/>
    </w:p>
    <w:p w14:paraId="37243D2E" w14:textId="41BF852C" w:rsidR="002C179A" w:rsidRPr="00E6680E" w:rsidRDefault="002C179A" w:rsidP="00E6680E">
      <w:pPr>
        <w:contextualSpacing w:val="0"/>
      </w:pPr>
      <w:r w:rsidRPr="00E6680E">
        <w:t xml:space="preserve">Those </w:t>
      </w:r>
      <w:r w:rsidR="00DA66A3">
        <w:t>responsible</w:t>
      </w:r>
      <w:r w:rsidRPr="00E6680E">
        <w:t xml:space="preserve"> for </w:t>
      </w:r>
      <w:r w:rsidR="00AC6344" w:rsidRPr="00E6680E">
        <w:t>schools and colleges</w:t>
      </w:r>
      <w:r w:rsidRPr="00E6680E">
        <w:t xml:space="preserve"> are advised to consider the threat from </w:t>
      </w:r>
      <w:r w:rsidR="00DA66A3">
        <w:t>various</w:t>
      </w:r>
      <w:r w:rsidRPr="00E6680E">
        <w:t xml:space="preserve"> terrorist methodologies. Such methodologies may include Vehicle as a Weapon, Marauding Attacks with either bladed weapons or firearms and improvised explosive devices etc. Planning your emergency response should such an incident </w:t>
      </w:r>
      <w:r w:rsidRPr="00E6680E">
        <w:lastRenderedPageBreak/>
        <w:t>occur would likely require a range of emergency responses, including a consideration of emergency evacuation, “</w:t>
      </w:r>
      <w:proofErr w:type="spellStart"/>
      <w:r w:rsidRPr="00E6680E">
        <w:t>invacuation</w:t>
      </w:r>
      <w:proofErr w:type="spellEnd"/>
      <w:r w:rsidRPr="00E6680E">
        <w:t>” (inward evacuation) &amp; lockdown procedures, alongside the use of protected spaces.</w:t>
      </w:r>
    </w:p>
    <w:p w14:paraId="044BEB73" w14:textId="224FE2E2" w:rsidR="002C179A" w:rsidRPr="00E6680E" w:rsidRDefault="002C179A" w:rsidP="00E6680E">
      <w:pPr>
        <w:ind w:left="567"/>
        <w:contextualSpacing w:val="0"/>
      </w:pPr>
    </w:p>
    <w:p w14:paraId="425E9A3F" w14:textId="16BDF390"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one element of a wider practice known as ‘</w:t>
      </w:r>
      <w:proofErr w:type="spellStart"/>
      <w:r w:rsidRPr="00E6680E">
        <w:t>invacuation</w:t>
      </w:r>
      <w:proofErr w:type="spellEnd"/>
      <w:r w:rsidRPr="00E6680E">
        <w:t xml:space="preserve">’.  </w:t>
      </w:r>
      <w:proofErr w:type="spellStart"/>
      <w:r w:rsidRPr="00E6680E">
        <w:rPr>
          <w:b/>
          <w:bCs/>
        </w:rPr>
        <w:t>Invacuation</w:t>
      </w:r>
      <w:proofErr w:type="spellEnd"/>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 xml:space="preserve">In most cases, pupils will be able to stay in their classroom during an </w:t>
      </w:r>
      <w:proofErr w:type="spellStart"/>
      <w:r w:rsidRPr="00E6680E">
        <w:t>invacuation</w:t>
      </w:r>
      <w:proofErr w:type="spellEnd"/>
      <w:r w:rsidRPr="00E6680E">
        <w:t>, and the school day can continue as normal, just with everyone staying indoors.</w:t>
      </w:r>
    </w:p>
    <w:p w14:paraId="1AC3996C" w14:textId="77777777" w:rsidR="00AC6344" w:rsidRPr="00E6680E" w:rsidRDefault="00AC6344" w:rsidP="00E6680E">
      <w:pPr>
        <w:contextualSpacing w:val="0"/>
      </w:pPr>
    </w:p>
    <w:p w14:paraId="5CE17995" w14:textId="347418B4"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w:t>
      </w:r>
      <w:r w:rsidR="005C20C1">
        <w:t>is</w:t>
      </w:r>
      <w:r w:rsidRPr="00E6680E">
        <w:t xml:space="preserv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proofErr w:type="spellStart"/>
      <w:r w:rsidRPr="00E6680E">
        <w:t>Invacuation</w:t>
      </w:r>
      <w:proofErr w:type="spellEnd"/>
      <w:r w:rsidRPr="00E6680E">
        <w:t xml:space="preserve">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proofErr w:type="spellStart"/>
      <w:r w:rsidRPr="00E6680E">
        <w:t>Invacuation</w:t>
      </w:r>
      <w:proofErr w:type="spellEnd"/>
      <w:r w:rsidRPr="00E6680E">
        <w:t xml:space="preserve">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35D396D2" w:rsidR="00AC6344" w:rsidRPr="00E6680E" w:rsidRDefault="00AC6344" w:rsidP="00E6680E">
      <w:pPr>
        <w:contextualSpacing w:val="0"/>
      </w:pPr>
      <w:r w:rsidRPr="00E6680E">
        <w:t xml:space="preserve">The complexity of the Lockdown plan will depend on the school’s perception of risk: for instance, </w:t>
      </w:r>
      <w:r w:rsidR="005C20C1">
        <w:t>inner-city</w:t>
      </w:r>
      <w:r w:rsidRPr="00E6680E">
        <w:t xml:space="preserve">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proofErr w:type="spellStart"/>
      <w:r w:rsidRPr="00E6680E">
        <w:rPr>
          <w:b/>
          <w:bCs/>
        </w:rPr>
        <w:t>Invacuation</w:t>
      </w:r>
      <w:proofErr w:type="spellEnd"/>
    </w:p>
    <w:p w14:paraId="07B3014C" w14:textId="77777777" w:rsidR="00AC6344" w:rsidRPr="00E6680E" w:rsidRDefault="00AC6344" w:rsidP="00EB425A">
      <w:pPr>
        <w:contextualSpacing w:val="0"/>
      </w:pPr>
      <w:r w:rsidRPr="00E6680E">
        <w:t xml:space="preserve">In most schools, an </w:t>
      </w:r>
      <w:proofErr w:type="spellStart"/>
      <w:r w:rsidRPr="00E6680E">
        <w:t>invacuation</w:t>
      </w:r>
      <w:proofErr w:type="spellEnd"/>
      <w:r w:rsidRPr="00E6680E">
        <w:t xml:space="preserve"> will take the following shape:</w:t>
      </w:r>
    </w:p>
    <w:p w14:paraId="455CA041" w14:textId="2E127DAD" w:rsidR="00382AE8" w:rsidRDefault="00AC6344" w:rsidP="00EB425A">
      <w:pPr>
        <w:pStyle w:val="ListParagraph"/>
        <w:numPr>
          <w:ilvl w:val="1"/>
          <w:numId w:val="39"/>
        </w:numPr>
        <w:ind w:left="1276" w:hanging="425"/>
      </w:pPr>
      <w:bookmarkStart w:id="89" w:name="_Toc94448384"/>
      <w:r w:rsidRPr="00E6680E">
        <w:t xml:space="preserve">A clear signal should be given that pupils, staff, and visitors can identify as an </w:t>
      </w:r>
      <w:proofErr w:type="spellStart"/>
      <w:r w:rsidRPr="00E6680E">
        <w:t>invacuation</w:t>
      </w:r>
      <w:proofErr w:type="spellEnd"/>
      <w:r w:rsidRPr="00E6680E">
        <w:t xml:space="preserve"> signal.</w:t>
      </w:r>
      <w:bookmarkEnd w:id="89"/>
    </w:p>
    <w:p w14:paraId="3EA5E637" w14:textId="77777777" w:rsidR="00382AE8" w:rsidRDefault="00AC6344" w:rsidP="00EB425A">
      <w:pPr>
        <w:pStyle w:val="ListParagraph"/>
        <w:numPr>
          <w:ilvl w:val="1"/>
          <w:numId w:val="39"/>
        </w:numPr>
        <w:ind w:left="1276" w:hanging="425"/>
      </w:pPr>
      <w:bookmarkStart w:id="90" w:name="_Toc94448385"/>
      <w:r w:rsidRPr="00E6680E">
        <w:t>If pupils are outside, staff should immediately take them to the nearest safe area inside the building.</w:t>
      </w:r>
      <w:bookmarkEnd w:id="90"/>
    </w:p>
    <w:p w14:paraId="251E1045" w14:textId="77777777" w:rsidR="00382AE8" w:rsidRDefault="00AC6344" w:rsidP="00EB425A">
      <w:pPr>
        <w:pStyle w:val="ListParagraph"/>
        <w:numPr>
          <w:ilvl w:val="1"/>
          <w:numId w:val="39"/>
        </w:numPr>
        <w:ind w:left="1276" w:hanging="425"/>
      </w:pPr>
      <w:bookmarkStart w:id="91" w:name="_Toc94448386"/>
      <w:r w:rsidRPr="00E6680E">
        <w:t>All external doors and windows should be shut and locked as necessary.</w:t>
      </w:r>
      <w:bookmarkEnd w:id="91"/>
    </w:p>
    <w:p w14:paraId="15089AFF" w14:textId="77777777" w:rsidR="00382AE8" w:rsidRDefault="00AC6344" w:rsidP="00EB425A">
      <w:pPr>
        <w:pStyle w:val="ListParagraph"/>
        <w:numPr>
          <w:ilvl w:val="1"/>
          <w:numId w:val="39"/>
        </w:numPr>
        <w:ind w:left="1276" w:hanging="425"/>
      </w:pPr>
      <w:bookmarkStart w:id="92" w:name="_Toc94448387"/>
      <w:r w:rsidRPr="00E6680E">
        <w:t>The register is taken to ensure all children are accounted for.</w:t>
      </w:r>
      <w:bookmarkEnd w:id="92"/>
    </w:p>
    <w:p w14:paraId="582A63DC" w14:textId="4E888061" w:rsidR="00382AE8" w:rsidRDefault="00AC6344" w:rsidP="00EB425A">
      <w:pPr>
        <w:pStyle w:val="ListParagraph"/>
        <w:numPr>
          <w:ilvl w:val="1"/>
          <w:numId w:val="39"/>
        </w:numPr>
        <w:ind w:left="1276" w:hanging="425"/>
      </w:pPr>
      <w:bookmarkStart w:id="93" w:name="_Toc94448388"/>
      <w:r w:rsidRPr="00E6680E">
        <w:t xml:space="preserve">The staff member </w:t>
      </w:r>
      <w:r w:rsidR="00502EF3">
        <w:t>responsible for</w:t>
      </w:r>
      <w:r w:rsidRPr="00E6680E">
        <w:t xml:space="preserve"> taking the register must notify the office if any children are unaccounted for.</w:t>
      </w:r>
      <w:bookmarkEnd w:id="93"/>
    </w:p>
    <w:p w14:paraId="0B9700B4" w14:textId="0D9DD1B5" w:rsidR="00AC6344" w:rsidRPr="00E6680E" w:rsidRDefault="00AC6344" w:rsidP="00EB425A">
      <w:pPr>
        <w:pStyle w:val="ListParagraph"/>
        <w:numPr>
          <w:ilvl w:val="1"/>
          <w:numId w:val="39"/>
        </w:numPr>
        <w:ind w:left="1276" w:hanging="425"/>
      </w:pPr>
      <w:bookmarkStart w:id="94" w:name="_Toc94448389"/>
      <w:r w:rsidRPr="00E6680E">
        <w:t xml:space="preserve">Everyone should remain where they are until the </w:t>
      </w:r>
      <w:r w:rsidR="00DA66A3">
        <w:t>all-clear</w:t>
      </w:r>
      <w:r w:rsidRPr="00E6680E">
        <w:t xml:space="preserve"> is given.</w:t>
      </w:r>
      <w:bookmarkEnd w:id="94"/>
    </w:p>
    <w:p w14:paraId="3B02B2C9" w14:textId="78FCA59C" w:rsidR="00AC6344" w:rsidRDefault="00AC6344" w:rsidP="00EB425A">
      <w:pPr>
        <w:contextualSpacing w:val="0"/>
      </w:pPr>
    </w:p>
    <w:p w14:paraId="7F09BE30" w14:textId="77777777" w:rsidR="00897D20" w:rsidRDefault="00897D20" w:rsidP="00EB425A">
      <w:pPr>
        <w:contextualSpacing w:val="0"/>
      </w:pPr>
    </w:p>
    <w:p w14:paraId="78DCF6ED" w14:textId="77777777" w:rsidR="00DA66A3" w:rsidRPr="00DA66A3" w:rsidRDefault="00DA66A3" w:rsidP="00DA66A3">
      <w:pPr>
        <w:rPr>
          <w:rFonts w:eastAsia="Aptos"/>
          <w:b/>
          <w:bCs/>
        </w:rPr>
      </w:pPr>
      <w:r w:rsidRPr="00DA66A3">
        <w:rPr>
          <w:rFonts w:eastAsia="Aptos"/>
          <w:b/>
          <w:bCs/>
        </w:rPr>
        <w:t>Lockdown Procedures</w:t>
      </w:r>
    </w:p>
    <w:p w14:paraId="4FF9CD65" w14:textId="7C3CD8E6" w:rsidR="00DA66A3" w:rsidRPr="00DA66A3" w:rsidRDefault="00DA66A3" w:rsidP="00DA66A3">
      <w:pPr>
        <w:rPr>
          <w:rFonts w:eastAsia="Aptos"/>
        </w:rPr>
      </w:pPr>
      <w:r w:rsidRPr="00DA66A3">
        <w:rPr>
          <w:rFonts w:eastAsia="Aptos"/>
        </w:rPr>
        <w:t>Each school is responsible for determining its approach to lockdown procedures, including whether and how to involve pupils/students in drills. To assist schools in making informed decisions, please read the document "</w:t>
      </w:r>
      <w:hyperlink r:id="rId69" w:history="1">
        <w:r w:rsidRPr="00DA66A3">
          <w:rPr>
            <w:rFonts w:eastAsia="Aptos"/>
            <w:color w:val="467886"/>
            <w:u w:val="single"/>
          </w:rPr>
          <w:t>Protective security and preparedness for the education sector</w:t>
        </w:r>
      </w:hyperlink>
      <w:r w:rsidRPr="00DA66A3">
        <w:rPr>
          <w:rFonts w:eastAsia="Aptos"/>
        </w:rPr>
        <w:t xml:space="preserve">," </w:t>
      </w:r>
      <w:r w:rsidR="00C5371B">
        <w:rPr>
          <w:rFonts w:eastAsia="Aptos"/>
        </w:rPr>
        <w:t xml:space="preserve">[See Other Resources below for URL] </w:t>
      </w:r>
      <w:r w:rsidRPr="00DA66A3">
        <w:rPr>
          <w:rFonts w:eastAsia="Aptos"/>
        </w:rPr>
        <w:t>which provides detailed information on lockdown procedures and offers the following guidance on drills:</w:t>
      </w:r>
    </w:p>
    <w:p w14:paraId="3D4979BA" w14:textId="77777777" w:rsidR="00DA66A3" w:rsidRPr="00DA66A3" w:rsidRDefault="00DA66A3" w:rsidP="00DA66A3">
      <w:pPr>
        <w:rPr>
          <w:rFonts w:eastAsia="Aptos"/>
        </w:rPr>
      </w:pPr>
    </w:p>
    <w:p w14:paraId="46CFACD6" w14:textId="77777777" w:rsidR="00DA66A3" w:rsidRPr="00DA66A3" w:rsidRDefault="00DA66A3" w:rsidP="00DA66A3">
      <w:pPr>
        <w:rPr>
          <w:rFonts w:eastAsia="Aptos"/>
          <w:b/>
          <w:bCs/>
        </w:rPr>
      </w:pPr>
      <w:r w:rsidRPr="00DA66A3">
        <w:rPr>
          <w:rFonts w:eastAsia="Aptos"/>
          <w:b/>
          <w:bCs/>
        </w:rPr>
        <w:t>Involving Learners in Practice Drills or Exercises</w:t>
      </w:r>
    </w:p>
    <w:p w14:paraId="28266689" w14:textId="763C3621" w:rsidR="00DA66A3" w:rsidRDefault="00DA66A3" w:rsidP="00DA66A3">
      <w:pPr>
        <w:rPr>
          <w:rFonts w:eastAsia="Aptos"/>
        </w:rPr>
      </w:pPr>
      <w:r w:rsidRPr="00DA66A3">
        <w:rPr>
          <w:rFonts w:eastAsia="Aptos"/>
        </w:rPr>
        <w:t xml:space="preserve">As a general guideline, it is relatively uncommon for security incident exercises or drills, such as lockdown drills, to involve primary school and Early Years learners. Instead, staff in primary schools and Early Years settings may conduct drills at times when younger learners are not present. It is more common for drills to involve secondary school-aged learners and older. This approach works best as part of a broader plan to share security awareness and incident response strategies in an age-appropriate manner. Schools should consider how to best accommodate learners with special needs, those with Personal Emergency Evacuation Plans, and those who have previously experienced trauma that </w:t>
      </w:r>
      <w:r>
        <w:rPr>
          <w:rFonts w:eastAsia="Aptos"/>
        </w:rPr>
        <w:t>drills or exercises may trigger</w:t>
      </w:r>
      <w:r w:rsidRPr="00DA66A3">
        <w:rPr>
          <w:rFonts w:eastAsia="Aptos"/>
        </w:rPr>
        <w:t>.</w:t>
      </w:r>
    </w:p>
    <w:p w14:paraId="0F6A4D02" w14:textId="77777777" w:rsidR="00F203A8" w:rsidRPr="00E6680E" w:rsidRDefault="00F203A8" w:rsidP="00EB425A">
      <w:pPr>
        <w:contextualSpacing w:val="0"/>
      </w:pP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-West Yorkshire Safer Schools Forum </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w:t>
            </w:r>
            <w:proofErr w:type="spellStart"/>
            <w:r w:rsidR="00EB425A">
              <w:rPr>
                <w:rFonts w:asciiTheme="minorHAnsi" w:hAnsiTheme="minorHAnsi" w:cstheme="minorHAnsi"/>
                <w:b/>
                <w:iCs/>
                <w:sz w:val="20"/>
                <w:szCs w:val="20"/>
              </w:rPr>
              <w:t>Invacuation</w:t>
            </w:r>
            <w:proofErr w:type="spellEnd"/>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70"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71"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72"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68D0042" w14:textId="77777777" w:rsidR="00712465"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3"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p w14:paraId="1A4FE29C" w14:textId="77777777" w:rsidR="00C5371B" w:rsidRPr="00C5371B" w:rsidRDefault="00C5371B" w:rsidP="00C5371B">
            <w:pPr>
              <w:pStyle w:val="ListParagraph"/>
              <w:rPr>
                <w:rFonts w:asciiTheme="minorHAnsi" w:hAnsiTheme="minorHAnsi" w:cstheme="minorHAnsi"/>
                <w:snapToGrid w:val="0"/>
                <w:sz w:val="20"/>
                <w:szCs w:val="20"/>
              </w:rPr>
            </w:pPr>
          </w:p>
          <w:p w14:paraId="749A597F" w14:textId="547C6541" w:rsidR="00C5371B" w:rsidRPr="00C5371B" w:rsidRDefault="00C5371B" w:rsidP="00EB425A">
            <w:pPr>
              <w:pStyle w:val="ListParagraph"/>
              <w:numPr>
                <w:ilvl w:val="0"/>
                <w:numId w:val="42"/>
              </w:numPr>
              <w:rPr>
                <w:rFonts w:asciiTheme="minorHAnsi" w:hAnsiTheme="minorHAnsi" w:cstheme="minorHAnsi"/>
                <w:snapToGrid w:val="0"/>
                <w:sz w:val="20"/>
                <w:szCs w:val="20"/>
              </w:rPr>
            </w:pPr>
            <w:r>
              <w:rPr>
                <w:rFonts w:asciiTheme="minorHAnsi" w:hAnsiTheme="minorHAnsi" w:cstheme="minorHAnsi"/>
                <w:snapToGrid w:val="0"/>
                <w:sz w:val="20"/>
                <w:szCs w:val="20"/>
              </w:rPr>
              <w:t>Protective security and preparedness for education settings</w:t>
            </w:r>
            <w:r w:rsidRPr="00EB425A">
              <w:rPr>
                <w:rFonts w:asciiTheme="minorHAnsi" w:hAnsiTheme="minorHAnsi" w:cstheme="minorHAnsi"/>
                <w:snapToGrid w:val="0"/>
                <w:sz w:val="20"/>
                <w:szCs w:val="20"/>
              </w:rPr>
              <w:t>:</w:t>
            </w:r>
          </w:p>
          <w:p w14:paraId="7D26DF8E" w14:textId="6244D916" w:rsidR="00C5371B" w:rsidRPr="00C5371B" w:rsidRDefault="00EC5DD6" w:rsidP="00C5371B">
            <w:pPr>
              <w:ind w:left="312"/>
              <w:rPr>
                <w:rFonts w:asciiTheme="minorHAnsi" w:hAnsiTheme="minorHAnsi" w:cstheme="minorHAnsi"/>
                <w:snapToGrid w:val="0"/>
                <w:sz w:val="20"/>
                <w:szCs w:val="20"/>
              </w:rPr>
            </w:pPr>
            <w:hyperlink r:id="rId74" w:history="1">
              <w:r w:rsidR="00C5371B" w:rsidRPr="00C5371B">
                <w:rPr>
                  <w:rStyle w:val="Hyperlink"/>
                  <w:rFonts w:asciiTheme="minorHAnsi" w:hAnsiTheme="minorHAnsi" w:cstheme="minorHAnsi"/>
                  <w:sz w:val="20"/>
                  <w:szCs w:val="20"/>
                </w:rPr>
                <w:t>https://www.gov.uk/government/publications/protective-security-and-preparedness-for-education-settings</w:t>
              </w:r>
            </w:hyperlink>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5" w:name="_Toc85704151"/>
      <w:bookmarkStart w:id="96" w:name="_Toc94448390"/>
      <w:bookmarkStart w:id="97" w:name="_Toc184738541"/>
      <w:bookmarkStart w:id="98" w:name="_Hlk89162217"/>
      <w:r w:rsidRPr="00FB2D21">
        <w:rPr>
          <w:b/>
        </w:rPr>
        <w:t>Lone Working</w:t>
      </w:r>
      <w:bookmarkEnd w:id="95"/>
      <w:bookmarkEnd w:id="96"/>
      <w:bookmarkEnd w:id="97"/>
    </w:p>
    <w:bookmarkEnd w:id="98"/>
    <w:p w14:paraId="6A1274B6" w14:textId="7E2C1044" w:rsidR="002C179A" w:rsidRPr="00E6680E" w:rsidRDefault="002C179A" w:rsidP="00E6680E">
      <w:r w:rsidRPr="00E6680E">
        <w:t xml:space="preserve">Staff are encouraged not to work alone in school.  Where lone working is deemed necessary it is risk assessed and monitoring systems </w:t>
      </w:r>
      <w:r w:rsidR="0033492B">
        <w:t xml:space="preserve">are </w:t>
      </w:r>
      <w:r w:rsidRPr="00E6680E">
        <w:t>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77E3325B"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Lone Working-Lone Working and Personal Safety Policy </w:t>
            </w:r>
            <w:r w:rsidR="0033492B">
              <w:rPr>
                <w:rFonts w:asciiTheme="minorHAnsi" w:hAnsiTheme="minorHAnsi" w:cstheme="minorHAnsi"/>
                <w:snapToGrid w:val="0"/>
                <w:sz w:val="20"/>
                <w:szCs w:val="20"/>
              </w:rPr>
              <w:t>Jun 2024 Version 8</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lastRenderedPageBreak/>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5"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6" w:history="1"/>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7"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8"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9" w:name="_Toc85704149"/>
      <w:bookmarkStart w:id="100" w:name="_Toc94448391"/>
      <w:bookmarkStart w:id="101" w:name="_Toc184738542"/>
      <w:bookmarkStart w:id="102" w:name="_Hlk89162197"/>
      <w:r w:rsidRPr="00FB2D21">
        <w:rPr>
          <w:b/>
        </w:rPr>
        <w:t>Managing Contractors</w:t>
      </w:r>
      <w:bookmarkEnd w:id="99"/>
      <w:bookmarkEnd w:id="100"/>
      <w:bookmarkEnd w:id="101"/>
    </w:p>
    <w:bookmarkEnd w:id="102"/>
    <w:p w14:paraId="459FD04F" w14:textId="7D1BC0D4" w:rsidR="00554756" w:rsidRPr="00E6680E" w:rsidRDefault="00554756" w:rsidP="00E6680E">
      <w:pPr>
        <w:rPr>
          <w:b/>
        </w:rPr>
      </w:pPr>
      <w:r w:rsidRPr="00E6680E">
        <w:t xml:space="preserve">The </w:t>
      </w:r>
      <w:r w:rsidR="00015AE3" w:rsidRPr="00E6680E">
        <w:t>school-based</w:t>
      </w:r>
      <w:r w:rsidRPr="00E6680E">
        <w:t xml:space="preserve"> person appointed to liaise and </w:t>
      </w:r>
      <w:r w:rsidR="00852D80">
        <w:t xml:space="preserve">monitor contractors on site </w:t>
      </w:r>
      <w:proofErr w:type="spellStart"/>
      <w:proofErr w:type="gramStart"/>
      <w:r w:rsidR="00852D80">
        <w:t>is:Shelley</w:t>
      </w:r>
      <w:proofErr w:type="spellEnd"/>
      <w:proofErr w:type="gramEnd"/>
      <w:r w:rsidR="00852D80">
        <w:t xml:space="preserve"> Seeds / Chris Behrens</w:t>
      </w:r>
    </w:p>
    <w:p w14:paraId="1F0735E7" w14:textId="77777777" w:rsidR="00554756" w:rsidRPr="00E6680E" w:rsidRDefault="00554756" w:rsidP="00E6680E">
      <w:pPr>
        <w:rPr>
          <w:b/>
        </w:rPr>
      </w:pPr>
    </w:p>
    <w:p w14:paraId="72AB922B" w14:textId="5280AAF5" w:rsidR="00554756" w:rsidRPr="00E6680E" w:rsidRDefault="00554756" w:rsidP="00E6680E">
      <w:r w:rsidRPr="00E6680E">
        <w:t xml:space="preserve">The school adopts and follows SMBC’s </w:t>
      </w:r>
      <w:r w:rsidR="00CE484C">
        <w:t xml:space="preserve">Management of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0DCEEA96"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w:t>
            </w:r>
            <w:r w:rsidR="00CE484C">
              <w:rPr>
                <w:rFonts w:asciiTheme="minorHAnsi" w:hAnsiTheme="minorHAnsi" w:cstheme="minorHAnsi"/>
                <w:snapToGrid w:val="0"/>
                <w:sz w:val="20"/>
                <w:szCs w:val="20"/>
              </w:rPr>
              <w:t>5</w:t>
            </w:r>
            <w:r w:rsidRPr="00EB425A">
              <w:rPr>
                <w:rFonts w:asciiTheme="minorHAnsi" w:hAnsiTheme="minorHAnsi" w:cstheme="minorHAnsi"/>
                <w:snapToGrid w:val="0"/>
                <w:sz w:val="20"/>
                <w:szCs w:val="20"/>
              </w:rPr>
              <w:t xml:space="preserve"> (</w:t>
            </w:r>
            <w:r w:rsidR="00CE484C">
              <w:rPr>
                <w:rFonts w:asciiTheme="minorHAnsi" w:hAnsiTheme="minorHAnsi" w:cstheme="minorHAnsi"/>
                <w:snapToGrid w:val="0"/>
                <w:sz w:val="20"/>
                <w:szCs w:val="20"/>
              </w:rPr>
              <w:t xml:space="preserve">Nov </w:t>
            </w:r>
            <w:r w:rsidRPr="00EB425A">
              <w:rPr>
                <w:rFonts w:asciiTheme="minorHAnsi" w:hAnsiTheme="minorHAnsi" w:cstheme="minorHAnsi"/>
                <w:snapToGrid w:val="0"/>
                <w:sz w:val="20"/>
                <w:szCs w:val="20"/>
              </w:rPr>
              <w:t>202</w:t>
            </w:r>
            <w:r w:rsidR="00CE484C">
              <w:rPr>
                <w:rFonts w:asciiTheme="minorHAnsi" w:hAnsiTheme="minorHAnsi" w:cstheme="minorHAnsi"/>
                <w:snapToGrid w:val="0"/>
                <w:sz w:val="20"/>
                <w:szCs w:val="20"/>
              </w:rPr>
              <w:t>4</w:t>
            </w:r>
            <w:r w:rsidRPr="00EB425A">
              <w:rPr>
                <w:rFonts w:asciiTheme="minorHAnsi" w:hAnsiTheme="minorHAnsi" w:cstheme="minorHAnsi"/>
                <w:snapToGrid w:val="0"/>
                <w:sz w:val="20"/>
                <w:szCs w:val="20"/>
              </w:rPr>
              <w:t xml:space="preserve">)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79"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80"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D47D74" w:rsidRDefault="00EC341F" w:rsidP="00FB2D21">
      <w:pPr>
        <w:pStyle w:val="Heading2"/>
        <w:rPr>
          <w:b/>
          <w:snapToGrid w:val="0"/>
        </w:rPr>
      </w:pPr>
      <w:bookmarkStart w:id="103" w:name="_Toc85704140"/>
      <w:bookmarkStart w:id="104" w:name="_Toc94448392"/>
      <w:bookmarkStart w:id="105" w:name="_Toc184738543"/>
      <w:bookmarkStart w:id="106" w:name="_Hlk94100874"/>
      <w:r w:rsidRPr="00D47D74">
        <w:rPr>
          <w:b/>
          <w:snapToGrid w:val="0"/>
        </w:rPr>
        <w:t>Man</w:t>
      </w:r>
      <w:r w:rsidR="00747A4F" w:rsidRPr="00D47D74">
        <w:rPr>
          <w:b/>
          <w:snapToGrid w:val="0"/>
        </w:rPr>
        <w:t>a</w:t>
      </w:r>
      <w:r w:rsidRPr="00D47D74">
        <w:rPr>
          <w:b/>
          <w:snapToGrid w:val="0"/>
        </w:rPr>
        <w:t>ging Medical Conditions</w:t>
      </w:r>
      <w:bookmarkEnd w:id="103"/>
      <w:r w:rsidR="004369A7" w:rsidRPr="00D47D74">
        <w:rPr>
          <w:b/>
          <w:snapToGrid w:val="0"/>
        </w:rPr>
        <w:t xml:space="preserve"> (Inc</w:t>
      </w:r>
      <w:r w:rsidR="00290D87" w:rsidRPr="00D47D74">
        <w:rPr>
          <w:b/>
          <w:snapToGrid w:val="0"/>
        </w:rPr>
        <w:t xml:space="preserve">. </w:t>
      </w:r>
      <w:r w:rsidR="004369A7" w:rsidRPr="00D47D74">
        <w:rPr>
          <w:b/>
          <w:snapToGrid w:val="0"/>
        </w:rPr>
        <w:t>Allergens and Anaphylaxis)</w:t>
      </w:r>
      <w:bookmarkEnd w:id="104"/>
      <w:bookmarkEnd w:id="105"/>
    </w:p>
    <w:p w14:paraId="015A72B0" w14:textId="673B2298" w:rsidR="00EC341F" w:rsidRPr="00E6680E" w:rsidRDefault="00EC341F" w:rsidP="00E6680E">
      <w:r w:rsidRPr="00E6680E">
        <w:t xml:space="preserve">The school follows DfES guidance on the dispensing of medicines within </w:t>
      </w:r>
      <w:r w:rsidR="00C5371B">
        <w:t xml:space="preserve">the </w:t>
      </w:r>
      <w:r w:rsidRPr="00E6680E">
        <w:t xml:space="preserve">school.  </w:t>
      </w:r>
    </w:p>
    <w:p w14:paraId="05EE6A03" w14:textId="77777777" w:rsidR="00EC341F" w:rsidRPr="00E6680E" w:rsidRDefault="00EC341F" w:rsidP="00E6680E"/>
    <w:p w14:paraId="28169AF3" w14:textId="1F566334" w:rsidR="00827C93" w:rsidRDefault="00A320AD" w:rsidP="00E6680E">
      <w:r>
        <w:t xml:space="preserve">The responsibility for administering medicines lies with parents or carers. The </w:t>
      </w:r>
      <w:proofErr w:type="spellStart"/>
      <w:r>
        <w:t>headteacher</w:t>
      </w:r>
      <w:proofErr w:type="spellEnd"/>
      <w:r>
        <w:t xml:space="preserve"> is responsible for ensuring that children’s medical needs are supported while on site, which may include managing medicines when appropriate and agreed upon with parents or carers.</w:t>
      </w:r>
    </w:p>
    <w:p w14:paraId="7D425C53" w14:textId="77777777" w:rsidR="00A320AD" w:rsidRDefault="00A320AD"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3A1BB2C3" w:rsidR="00EC341F" w:rsidRPr="00E6680E" w:rsidRDefault="00EC341F" w:rsidP="00E6680E">
      <w:pPr>
        <w:rPr>
          <w:b/>
          <w:bCs/>
        </w:rPr>
      </w:pPr>
      <w:r w:rsidRPr="00E6680E">
        <w:t>Records of a</w:t>
      </w:r>
      <w:bookmarkStart w:id="107" w:name="_Hlk86411530"/>
      <w:r w:rsidR="00852D80">
        <w:t>dministration will be kept by: the school office.</w:t>
      </w:r>
    </w:p>
    <w:bookmarkEnd w:id="107"/>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79C6EE22" w14:textId="3D774DC2" w:rsidR="00827C93" w:rsidRDefault="00EC5DD6" w:rsidP="00827C93">
            <w:pPr>
              <w:pStyle w:val="ListParagraph"/>
              <w:ind w:left="306"/>
              <w:rPr>
                <w:rFonts w:asciiTheme="minorHAnsi" w:hAnsiTheme="minorHAnsi" w:cstheme="minorHAnsi"/>
                <w:iCs/>
                <w:sz w:val="20"/>
                <w:szCs w:val="20"/>
              </w:rPr>
            </w:pPr>
            <w:hyperlink r:id="rId81"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24EED402" w14:textId="439FA8F5" w:rsidR="00827C93" w:rsidRPr="00827C93" w:rsidRDefault="00EC5DD6" w:rsidP="00827C93">
            <w:pPr>
              <w:pStyle w:val="ListParagraph"/>
              <w:ind w:left="306"/>
              <w:rPr>
                <w:rFonts w:asciiTheme="minorHAnsi" w:hAnsiTheme="minorHAnsi" w:cstheme="minorHAnsi"/>
                <w:iCs/>
                <w:sz w:val="20"/>
                <w:szCs w:val="20"/>
              </w:rPr>
            </w:pPr>
            <w:hyperlink r:id="rId82"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3"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4"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8" w:name="_Toc85704152"/>
      <w:bookmarkStart w:id="109" w:name="_Toc94448394"/>
      <w:bookmarkStart w:id="110" w:name="_Toc184738544"/>
      <w:bookmarkStart w:id="111" w:name="_Hlk89162231"/>
      <w:r w:rsidRPr="00FB2D21">
        <w:rPr>
          <w:b/>
        </w:rPr>
        <w:t>Manual Handling</w:t>
      </w:r>
      <w:bookmarkEnd w:id="108"/>
      <w:bookmarkEnd w:id="109"/>
      <w:bookmarkEnd w:id="110"/>
    </w:p>
    <w:bookmarkEnd w:id="111"/>
    <w:p w14:paraId="35F6ED24" w14:textId="37240195" w:rsidR="00827C93" w:rsidRPr="00E6680E" w:rsidRDefault="00827C93" w:rsidP="00827C93">
      <w:r w:rsidRPr="00E6680E">
        <w:t xml:space="preserve">The school follows SMBC’s Manual Handling Guidance and completes risk assessments on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lastRenderedPageBreak/>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B0A4FBF"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 xml:space="preserve">Handling Guidance </w:t>
            </w:r>
            <w:r w:rsidR="00A320AD">
              <w:rPr>
                <w:rFonts w:asciiTheme="minorHAnsi" w:hAnsiTheme="minorHAnsi" w:cstheme="minorHAnsi"/>
                <w:snapToGrid w:val="0"/>
                <w:sz w:val="20"/>
                <w:szCs w:val="20"/>
              </w:rPr>
              <w:t>D</w:t>
            </w:r>
            <w:r w:rsidR="00A320AD" w:rsidRPr="00A320AD">
              <w:rPr>
                <w:rFonts w:asciiTheme="minorHAnsi" w:hAnsiTheme="minorHAnsi" w:cstheme="minorHAnsi"/>
                <w:snapToGrid w:val="0"/>
                <w:sz w:val="20"/>
                <w:szCs w:val="20"/>
              </w:rPr>
              <w:t xml:space="preserve">ec 2024 </w:t>
            </w:r>
            <w:proofErr w:type="spellStart"/>
            <w:r w:rsidR="00A320AD" w:rsidRPr="00A320AD">
              <w:rPr>
                <w:rFonts w:asciiTheme="minorHAnsi" w:hAnsiTheme="minorHAnsi" w:cstheme="minorHAnsi"/>
                <w:snapToGrid w:val="0"/>
                <w:sz w:val="20"/>
                <w:szCs w:val="20"/>
              </w:rPr>
              <w:t>vers</w:t>
            </w:r>
            <w:proofErr w:type="spellEnd"/>
            <w:r w:rsidR="00A320AD" w:rsidRPr="00A320AD">
              <w:rPr>
                <w:rFonts w:asciiTheme="minorHAnsi" w:hAnsiTheme="minorHAnsi" w:cstheme="minorHAnsi"/>
                <w:snapToGrid w:val="0"/>
                <w:sz w:val="20"/>
                <w:szCs w:val="20"/>
              </w:rPr>
              <w:t>. 4</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bookmarkStart w:id="112" w:name="_Hlk184223971"/>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5"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EC5DD6" w:rsidP="001E4436">
            <w:pPr>
              <w:pStyle w:val="ListParagraph"/>
              <w:ind w:left="306"/>
              <w:rPr>
                <w:rFonts w:asciiTheme="minorHAnsi" w:hAnsiTheme="minorHAnsi" w:cstheme="minorHAnsi"/>
                <w:iCs/>
                <w:snapToGrid w:val="0"/>
                <w:sz w:val="20"/>
                <w:szCs w:val="20"/>
              </w:rPr>
            </w:pPr>
            <w:hyperlink r:id="rId86"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bookmarkEnd w:id="112"/>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3" w:name="_Toc94448393"/>
      <w:bookmarkStart w:id="114" w:name="_Toc184738545"/>
      <w:bookmarkEnd w:id="106"/>
      <w:r w:rsidRPr="00FB2D21">
        <w:rPr>
          <w:b/>
          <w:snapToGrid w:val="0"/>
        </w:rPr>
        <w:t>Managing Stress</w:t>
      </w:r>
      <w:bookmarkEnd w:id="113"/>
      <w:bookmarkEnd w:id="114"/>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9603E6E" w:rsidR="006B57AC" w:rsidRPr="00E6680E" w:rsidRDefault="006B57AC" w:rsidP="00E6680E">
      <w:pPr>
        <w:tabs>
          <w:tab w:val="left" w:pos="-720"/>
          <w:tab w:val="left" w:pos="0"/>
          <w:tab w:val="left" w:pos="709"/>
        </w:tabs>
        <w:suppressAutoHyphens/>
        <w:jc w:val="both"/>
        <w:rPr>
          <w:szCs w:val="20"/>
        </w:rPr>
      </w:pPr>
      <w:r w:rsidRPr="00E6680E">
        <w:rPr>
          <w:szCs w:val="20"/>
        </w:rPr>
        <w:t xml:space="preserve">The school adopts and follows SMBC’s Stress Policy, </w:t>
      </w:r>
      <w:r w:rsidR="00537090">
        <w:rPr>
          <w:szCs w:val="20"/>
        </w:rPr>
        <w:t>using</w:t>
      </w:r>
      <w:r w:rsidRPr="00E6680E">
        <w:rPr>
          <w:szCs w:val="20"/>
        </w:rPr>
        <w:t xml:space="preserve">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951FFB6" w:rsidR="006B57AC" w:rsidRDefault="006B57AC" w:rsidP="00E6680E">
      <w:pPr>
        <w:tabs>
          <w:tab w:val="left" w:pos="-720"/>
          <w:tab w:val="left" w:pos="0"/>
          <w:tab w:val="left" w:pos="709"/>
        </w:tabs>
        <w:suppressAutoHyphens/>
        <w:jc w:val="both"/>
        <w:rPr>
          <w:szCs w:val="20"/>
        </w:rPr>
      </w:pPr>
      <w:r w:rsidRPr="00E6680E">
        <w:rPr>
          <w:szCs w:val="20"/>
        </w:rPr>
        <w:t xml:space="preserve">The school </w:t>
      </w:r>
      <w:r w:rsidR="00537090">
        <w:rPr>
          <w:szCs w:val="20"/>
        </w:rPr>
        <w:t>accesses</w:t>
      </w:r>
      <w:r w:rsidRPr="00E6680E">
        <w:rPr>
          <w:szCs w:val="20"/>
        </w:rPr>
        <w:t xml:space="preserve">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502EF3">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502EF3">
        <w:trPr>
          <w:trHeight w:val="313"/>
        </w:trPr>
        <w:tc>
          <w:tcPr>
            <w:tcW w:w="8647" w:type="dxa"/>
            <w:shd w:val="clear" w:color="auto" w:fill="CEEAC7"/>
            <w:vAlign w:val="center"/>
          </w:tcPr>
          <w:p w14:paraId="481FDE0A" w14:textId="5E0AE26F"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Policy for SMBC Schools, </w:t>
            </w:r>
            <w:r w:rsidR="00537090">
              <w:rPr>
                <w:rFonts w:asciiTheme="minorHAnsi" w:hAnsiTheme="minorHAnsi" w:cstheme="minorHAnsi"/>
                <w:snapToGrid w:val="0"/>
                <w:sz w:val="20"/>
                <w:szCs w:val="20"/>
              </w:rPr>
              <w:t xml:space="preserve">Dec 2023 </w:t>
            </w:r>
            <w:proofErr w:type="spellStart"/>
            <w:r w:rsidR="00537090">
              <w:rPr>
                <w:rFonts w:asciiTheme="minorHAnsi" w:hAnsiTheme="minorHAnsi" w:cstheme="minorHAnsi"/>
                <w:snapToGrid w:val="0"/>
                <w:sz w:val="20"/>
                <w:szCs w:val="20"/>
              </w:rPr>
              <w:t>Vers</w:t>
            </w:r>
            <w:proofErr w:type="spellEnd"/>
            <w:r w:rsidR="00537090">
              <w:rPr>
                <w:rFonts w:asciiTheme="minorHAnsi" w:hAnsiTheme="minorHAnsi" w:cstheme="minorHAnsi"/>
                <w:snapToGrid w:val="0"/>
                <w:sz w:val="20"/>
                <w:szCs w:val="20"/>
              </w:rPr>
              <w:t>. 4</w:t>
            </w:r>
          </w:p>
          <w:p w14:paraId="5B3AB946" w14:textId="4DB16970"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w:t>
            </w:r>
            <w:r w:rsidR="00537090">
              <w:rPr>
                <w:rFonts w:asciiTheme="minorHAnsi" w:hAnsiTheme="minorHAnsi" w:cstheme="minorHAnsi"/>
                <w:snapToGrid w:val="0"/>
                <w:sz w:val="20"/>
                <w:szCs w:val="20"/>
              </w:rPr>
              <w:t xml:space="preserve">Dec </w:t>
            </w:r>
            <w:r w:rsidRPr="00AD5991">
              <w:rPr>
                <w:rFonts w:asciiTheme="minorHAnsi" w:hAnsiTheme="minorHAnsi" w:cstheme="minorHAnsi"/>
                <w:snapToGrid w:val="0"/>
                <w:sz w:val="20"/>
                <w:szCs w:val="20"/>
              </w:rPr>
              <w:t>202</w:t>
            </w:r>
            <w:r w:rsidR="00537090">
              <w:rPr>
                <w:rFonts w:asciiTheme="minorHAnsi" w:hAnsiTheme="minorHAnsi" w:cstheme="minorHAnsi"/>
                <w:snapToGrid w:val="0"/>
                <w:sz w:val="20"/>
                <w:szCs w:val="20"/>
              </w:rPr>
              <w:t>3</w:t>
            </w:r>
            <w:r w:rsidRPr="00AD5991">
              <w:rPr>
                <w:rFonts w:asciiTheme="minorHAnsi" w:hAnsiTheme="minorHAnsi" w:cstheme="minorHAnsi"/>
                <w:snapToGrid w:val="0"/>
                <w:sz w:val="20"/>
                <w:szCs w:val="20"/>
              </w:rPr>
              <w:t xml:space="preserve"> </w:t>
            </w:r>
          </w:p>
          <w:p w14:paraId="3EC9C7A4" w14:textId="62C8B3F2"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Stress-Stress Risk Assessment and Action Plan Templates, </w:t>
            </w:r>
            <w:r w:rsidR="00537090">
              <w:rPr>
                <w:rFonts w:asciiTheme="minorHAnsi" w:hAnsiTheme="minorHAnsi" w:cstheme="minorHAnsi"/>
                <w:snapToGrid w:val="0"/>
                <w:sz w:val="20"/>
                <w:szCs w:val="20"/>
              </w:rPr>
              <w:t xml:space="preserve">Dec </w:t>
            </w:r>
            <w:r w:rsidRPr="00AD5991">
              <w:rPr>
                <w:rFonts w:asciiTheme="minorHAnsi" w:hAnsiTheme="minorHAnsi" w:cstheme="minorHAnsi"/>
                <w:snapToGrid w:val="0"/>
                <w:sz w:val="20"/>
                <w:szCs w:val="20"/>
              </w:rPr>
              <w:t>202</w:t>
            </w:r>
            <w:r w:rsidR="00537090">
              <w:rPr>
                <w:rFonts w:asciiTheme="minorHAnsi" w:hAnsiTheme="minorHAnsi" w:cstheme="minorHAnsi"/>
                <w:snapToGrid w:val="0"/>
                <w:sz w:val="20"/>
                <w:szCs w:val="20"/>
              </w:rPr>
              <w:t>3</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Stress-Stress Risk Assessment Checklist for </w:t>
            </w:r>
            <w:proofErr w:type="spellStart"/>
            <w:r w:rsidRPr="00AD5991">
              <w:rPr>
                <w:rFonts w:asciiTheme="minorHAnsi" w:hAnsiTheme="minorHAnsi" w:cstheme="minorHAnsi"/>
                <w:snapToGrid w:val="0"/>
                <w:sz w:val="20"/>
                <w:szCs w:val="20"/>
              </w:rPr>
              <w:t>Headteachers</w:t>
            </w:r>
            <w:proofErr w:type="spellEnd"/>
            <w:r w:rsidRPr="00AD5991">
              <w:rPr>
                <w:rFonts w:asciiTheme="minorHAnsi" w:hAnsiTheme="minorHAnsi" w:cstheme="minorHAnsi"/>
                <w:snapToGrid w:val="0"/>
                <w:sz w:val="20"/>
                <w:szCs w:val="20"/>
              </w:rPr>
              <w:t>, 2022</w:t>
            </w:r>
          </w:p>
        </w:tc>
      </w:tr>
      <w:tr w:rsidR="00502EF3" w:rsidRPr="00AD5991" w14:paraId="3B4666CB" w14:textId="77777777" w:rsidTr="0050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8647" w:type="dxa"/>
            <w:shd w:val="clear" w:color="auto" w:fill="B6DDE8" w:themeFill="accent5" w:themeFillTint="66"/>
          </w:tcPr>
          <w:p w14:paraId="7A737B19" w14:textId="52946EF3" w:rsidR="00502EF3" w:rsidRPr="00AD5991" w:rsidRDefault="00502EF3" w:rsidP="00654107">
            <w:pPr>
              <w:ind w:left="0"/>
              <w:rPr>
                <w:rFonts w:asciiTheme="minorHAnsi" w:hAnsiTheme="minorHAnsi" w:cstheme="minorHAnsi"/>
                <w:b/>
                <w:iCs/>
                <w:sz w:val="20"/>
                <w:szCs w:val="20"/>
              </w:rPr>
            </w:pPr>
            <w:r w:rsidRPr="00AD5991">
              <w:rPr>
                <w:rFonts w:asciiTheme="minorHAnsi" w:hAnsiTheme="minorHAnsi" w:cstheme="minorHAnsi"/>
                <w:b/>
                <w:iCs/>
                <w:sz w:val="20"/>
                <w:szCs w:val="20"/>
              </w:rPr>
              <w:t xml:space="preserve">Other Resources: </w:t>
            </w:r>
            <w:r>
              <w:rPr>
                <w:rFonts w:asciiTheme="minorHAnsi" w:hAnsiTheme="minorHAnsi" w:cstheme="minorHAnsi"/>
                <w:b/>
                <w:iCs/>
                <w:sz w:val="20"/>
                <w:szCs w:val="20"/>
              </w:rPr>
              <w:t>Managing Stress</w:t>
            </w:r>
          </w:p>
        </w:tc>
      </w:tr>
      <w:tr w:rsidR="00502EF3" w:rsidRPr="001E4436" w14:paraId="0D4BE69A" w14:textId="77777777" w:rsidTr="0050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8647" w:type="dxa"/>
          </w:tcPr>
          <w:p w14:paraId="16E24534" w14:textId="56B27120" w:rsidR="00502EF3" w:rsidRPr="00AD5991" w:rsidRDefault="00502EF3" w:rsidP="00654107">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w:t>
            </w:r>
            <w:r>
              <w:rPr>
                <w:rFonts w:asciiTheme="minorHAnsi" w:hAnsiTheme="minorHAnsi" w:cstheme="minorHAnsi"/>
                <w:sz w:val="20"/>
                <w:szCs w:val="20"/>
              </w:rPr>
              <w:t>Stress and Mental Health at Work</w:t>
            </w:r>
            <w:r w:rsidRPr="00AD5991">
              <w:rPr>
                <w:rFonts w:asciiTheme="minorHAnsi" w:hAnsiTheme="minorHAnsi" w:cstheme="minorHAnsi"/>
                <w:sz w:val="20"/>
                <w:szCs w:val="20"/>
              </w:rPr>
              <w:t xml:space="preserve">: </w:t>
            </w:r>
            <w:hyperlink r:id="rId87" w:history="1">
              <w:r>
                <w:rPr>
                  <w:rStyle w:val="Hyperlink"/>
                  <w:rFonts w:asciiTheme="minorHAnsi" w:hAnsiTheme="minorHAnsi" w:cstheme="minorHAnsi"/>
                  <w:iCs/>
                  <w:snapToGrid w:val="0"/>
                  <w:sz w:val="20"/>
                  <w:szCs w:val="20"/>
                </w:rPr>
                <w:t>https://www.hse.gov.uk/stress/</w:t>
              </w:r>
            </w:hyperlink>
          </w:p>
          <w:p w14:paraId="01858C00" w14:textId="31759F9F" w:rsidR="00502EF3" w:rsidRPr="001E4436" w:rsidRDefault="00502EF3" w:rsidP="00654107">
            <w:pPr>
              <w:pStyle w:val="ListParagraph"/>
              <w:numPr>
                <w:ilvl w:val="0"/>
                <w:numId w:val="43"/>
              </w:numPr>
              <w:rPr>
                <w:rFonts w:asciiTheme="minorHAnsi" w:hAnsiTheme="minorHAnsi" w:cstheme="minorHAnsi"/>
                <w:i/>
                <w:snapToGrid w:val="0"/>
                <w:sz w:val="20"/>
                <w:szCs w:val="20"/>
              </w:rPr>
            </w:pPr>
            <w:proofErr w:type="spellStart"/>
            <w:r>
              <w:rPr>
                <w:rFonts w:asciiTheme="minorHAnsi" w:hAnsiTheme="minorHAnsi" w:cstheme="minorHAnsi"/>
                <w:iCs/>
                <w:snapToGrid w:val="0"/>
                <w:sz w:val="20"/>
                <w:szCs w:val="20"/>
              </w:rPr>
              <w:t>RoSPA</w:t>
            </w:r>
            <w:proofErr w:type="spellEnd"/>
            <w:r>
              <w:rPr>
                <w:rFonts w:asciiTheme="minorHAnsi" w:hAnsiTheme="minorHAnsi" w:cstheme="minorHAnsi"/>
                <w:iCs/>
                <w:snapToGrid w:val="0"/>
                <w:sz w:val="20"/>
                <w:szCs w:val="20"/>
              </w:rPr>
              <w:t xml:space="preserve"> Managing Stress and Violence in the Workplace:</w:t>
            </w:r>
          </w:p>
          <w:p w14:paraId="7B5880A3" w14:textId="2979D171" w:rsidR="00502EF3" w:rsidRPr="001E4436" w:rsidRDefault="00EC5DD6" w:rsidP="00654107">
            <w:pPr>
              <w:pStyle w:val="ListParagraph"/>
              <w:ind w:left="306"/>
              <w:rPr>
                <w:rFonts w:asciiTheme="minorHAnsi" w:hAnsiTheme="minorHAnsi" w:cstheme="minorHAnsi"/>
                <w:iCs/>
                <w:snapToGrid w:val="0"/>
                <w:sz w:val="20"/>
                <w:szCs w:val="20"/>
              </w:rPr>
            </w:pPr>
            <w:hyperlink r:id="rId88" w:history="1">
              <w:r w:rsidR="00502EF3">
                <w:rPr>
                  <w:rStyle w:val="Hyperlink"/>
                  <w:rFonts w:asciiTheme="minorHAnsi" w:hAnsiTheme="minorHAnsi" w:cstheme="minorHAnsi"/>
                  <w:iCs/>
                  <w:snapToGrid w:val="0"/>
                  <w:sz w:val="20"/>
                  <w:szCs w:val="20"/>
                </w:rPr>
                <w:t>https://www.rospa.com/safety-consultants/work/bespoke/managing-stress</w:t>
              </w:r>
            </w:hyperlink>
            <w:r w:rsidR="00502EF3">
              <w:rPr>
                <w:rFonts w:asciiTheme="minorHAnsi" w:hAnsiTheme="minorHAnsi" w:cstheme="minorHAnsi"/>
                <w:iCs/>
                <w:snapToGrid w:val="0"/>
                <w:sz w:val="20"/>
                <w:szCs w:val="20"/>
              </w:rPr>
              <w:t xml:space="preserve"> </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678F16F6" w14:textId="77777777" w:rsidR="00FD2ACF" w:rsidRPr="00FD2ACF" w:rsidRDefault="00554756" w:rsidP="00654107">
      <w:pPr>
        <w:pStyle w:val="Heading2"/>
      </w:pPr>
      <w:bookmarkStart w:id="115" w:name="_Toc85704153"/>
      <w:bookmarkStart w:id="116" w:name="_Toc184738546"/>
      <w:bookmarkStart w:id="117" w:name="_Hlk89162241"/>
      <w:bookmarkStart w:id="118" w:name="_Toc94448395"/>
      <w:r w:rsidRPr="00FD2ACF">
        <w:rPr>
          <w:b/>
        </w:rPr>
        <w:t>Off</w:t>
      </w:r>
      <w:r w:rsidR="00874085" w:rsidRPr="00FD2ACF">
        <w:rPr>
          <w:b/>
        </w:rPr>
        <w:t>-</w:t>
      </w:r>
      <w:r w:rsidRPr="00FD2ACF">
        <w:rPr>
          <w:b/>
        </w:rPr>
        <w:t>site Visits</w:t>
      </w:r>
      <w:bookmarkEnd w:id="115"/>
      <w:bookmarkEnd w:id="116"/>
      <w:r w:rsidR="00FE5ED9" w:rsidRPr="00FD2ACF">
        <w:rPr>
          <w:b/>
        </w:rPr>
        <w:t xml:space="preserve"> </w:t>
      </w:r>
      <w:bookmarkEnd w:id="117"/>
      <w:bookmarkEnd w:id="118"/>
    </w:p>
    <w:p w14:paraId="42D1242B" w14:textId="3C320FA6" w:rsidR="00FE5ED9" w:rsidRPr="00E6680E" w:rsidRDefault="00FE5ED9" w:rsidP="0057476F">
      <w:r w:rsidRPr="00E6680E">
        <w:t xml:space="preserve">The trips and visits element of the </w:t>
      </w:r>
      <w:r w:rsidR="005B5016">
        <w:t>Headteacher</w:t>
      </w:r>
      <w:r w:rsidRPr="00E6680E">
        <w:t xml:space="preserve"> Support SLA has moved to the Health &amp; Safety Team.</w:t>
      </w:r>
    </w:p>
    <w:p w14:paraId="17A870F4" w14:textId="77777777" w:rsidR="00FE5ED9" w:rsidRPr="00E6680E" w:rsidRDefault="00FE5ED9" w:rsidP="00E6680E"/>
    <w:p w14:paraId="6C6560CE" w14:textId="7B4FE166" w:rsidR="00FE5ED9" w:rsidRPr="00E6680E" w:rsidRDefault="0003439D" w:rsidP="00E6680E">
      <w:r>
        <w:t>We have a</w:t>
      </w:r>
      <w:r w:rsidR="00FE5ED9" w:rsidRPr="00E6680E">
        <w:t xml:space="preserve"> new procedure </w:t>
      </w:r>
      <w:r>
        <w:t xml:space="preserve">(2021) that </w:t>
      </w:r>
      <w:r w:rsidR="00FE5ED9" w:rsidRPr="00E6680E">
        <w:t xml:space="preserve">is more streamlined using an </w:t>
      </w:r>
      <w:r>
        <w:t>online</w:t>
      </w:r>
      <w:r w:rsidR="00FE5ED9" w:rsidRPr="00E6680E">
        <w:t xml:space="preserv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21CB51EC" w:rsidR="00FE5ED9" w:rsidRPr="00E6680E" w:rsidRDefault="00FE5ED9" w:rsidP="00E6680E">
      <w:r w:rsidRPr="00E6680E">
        <w:t xml:space="preserve">The link to the </w:t>
      </w:r>
      <w:r w:rsidR="0003439D">
        <w:t>online</w:t>
      </w:r>
      <w:r w:rsidRPr="00E6680E">
        <w:t xml:space="preserve"> form </w:t>
      </w:r>
      <w:r w:rsidR="0003439D">
        <w:t>is</w:t>
      </w:r>
      <w:r w:rsidRPr="00E6680E">
        <w:t xml:space="preserve"> hosted on office online and SLA </w:t>
      </w:r>
      <w:r w:rsidR="0003439D">
        <w:t>online</w:t>
      </w:r>
      <w:r w:rsidRPr="00E6680E">
        <w:t>. We have also provided a toolkit to help you navigate the new procedure.</w:t>
      </w:r>
    </w:p>
    <w:p w14:paraId="7F0E6446" w14:textId="77777777" w:rsidR="00FE5ED9" w:rsidRPr="00E6680E" w:rsidRDefault="00FE5ED9" w:rsidP="00E6680E"/>
    <w:p w14:paraId="6ED43C87" w14:textId="028DE2C4" w:rsidR="00F91970" w:rsidRDefault="00FE5ED9" w:rsidP="00F91970">
      <w:r w:rsidRPr="00E6680E">
        <w:t xml:space="preserve">Once you complete the </w:t>
      </w:r>
      <w:r w:rsidR="0003439D">
        <w:t>online</w:t>
      </w:r>
      <w:r w:rsidRPr="00E6680E">
        <w:t xml:space="preserve"> form, you will receive an e-mail to confirm its receipt and reference number. For trips and visits that fall in either category 3 or 4</w:t>
      </w:r>
      <w:r w:rsidR="0003439D">
        <w:t>,</w:t>
      </w:r>
      <w:r w:rsidRPr="00E6680E">
        <w:t xml:space="preserve"> you will </w:t>
      </w:r>
      <w:r w:rsidRPr="00E6680E">
        <w:lastRenderedPageBreak/>
        <w:t>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9"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9"/>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1BDF4B7F" w14:textId="54B6FD76" w:rsidR="008C513E" w:rsidRPr="008C513E" w:rsidRDefault="006F3029" w:rsidP="000A6138">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 visits - Trips and Visits Guidance</w:t>
            </w:r>
            <w:r>
              <w:rPr>
                <w:rFonts w:asciiTheme="minorHAnsi" w:hAnsiTheme="minorHAnsi" w:cstheme="minorHAnsi"/>
                <w:iCs/>
                <w:sz w:val="20"/>
                <w:szCs w:val="20"/>
              </w:rPr>
              <w:t xml:space="preserve"> (Latest Vers.1 - for review in 2025</w:t>
            </w:r>
            <w:r w:rsidRPr="000A6138">
              <w:rPr>
                <w:rFonts w:asciiTheme="minorHAnsi" w:hAnsiTheme="minorHAnsi" w:cstheme="minorHAnsi"/>
                <w:iCs/>
                <w:sz w:val="20"/>
                <w:szCs w:val="20"/>
              </w:rPr>
              <w:t>)</w:t>
            </w:r>
          </w:p>
          <w:p w14:paraId="6E741886" w14:textId="5F9BA37B"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w:t>
            </w:r>
            <w:r w:rsidR="006C2F0A">
              <w:rPr>
                <w:rFonts w:asciiTheme="minorHAnsi" w:hAnsiTheme="minorHAnsi" w:cstheme="minorHAnsi"/>
                <w:iCs/>
                <w:sz w:val="20"/>
                <w:szCs w:val="20"/>
              </w:rPr>
              <w:t>-</w:t>
            </w:r>
            <w:r w:rsidRPr="000A6138">
              <w:rPr>
                <w:rFonts w:asciiTheme="minorHAnsi" w:hAnsiTheme="minorHAnsi" w:cstheme="minorHAnsi"/>
                <w:iCs/>
                <w:sz w:val="20"/>
                <w:szCs w:val="20"/>
              </w:rPr>
              <w:t>site visits</w:t>
            </w:r>
            <w:r w:rsidR="006F3029">
              <w:rPr>
                <w:rFonts w:asciiTheme="minorHAnsi" w:hAnsiTheme="minorHAnsi" w:cstheme="minorHAnsi"/>
                <w:iCs/>
                <w:sz w:val="20"/>
                <w:szCs w:val="20"/>
              </w:rPr>
              <w:t xml:space="preserve"> </w:t>
            </w:r>
            <w:r w:rsidRPr="000A6138">
              <w:rPr>
                <w:rFonts w:asciiTheme="minorHAnsi" w:hAnsiTheme="minorHAnsi" w:cstheme="minorHAnsi"/>
                <w:iCs/>
                <w:sz w:val="20"/>
                <w:szCs w:val="20"/>
              </w:rPr>
              <w:t>-</w:t>
            </w:r>
            <w:r w:rsidR="006F3029">
              <w:rPr>
                <w:rFonts w:asciiTheme="minorHAnsi" w:hAnsiTheme="minorHAnsi" w:cstheme="minorHAnsi"/>
                <w:iCs/>
                <w:sz w:val="20"/>
                <w:szCs w:val="20"/>
              </w:rPr>
              <w:t xml:space="preserve"> </w:t>
            </w:r>
            <w:r w:rsidRPr="000A6138">
              <w:rPr>
                <w:rFonts w:asciiTheme="minorHAnsi" w:hAnsiTheme="minorHAnsi" w:cstheme="minorHAnsi"/>
                <w:iCs/>
                <w:sz w:val="20"/>
                <w:szCs w:val="20"/>
              </w:rPr>
              <w:t>Transporting Children (</w:t>
            </w:r>
            <w:r w:rsidR="00C62A59">
              <w:rPr>
                <w:rFonts w:asciiTheme="minorHAnsi" w:hAnsiTheme="minorHAnsi" w:cstheme="minorHAnsi"/>
                <w:iCs/>
                <w:sz w:val="20"/>
                <w:szCs w:val="20"/>
              </w:rPr>
              <w:t>Sep 2023</w:t>
            </w:r>
            <w:r w:rsidR="006F3029">
              <w:rPr>
                <w:rFonts w:asciiTheme="minorHAnsi" w:hAnsiTheme="minorHAnsi" w:cstheme="minorHAnsi"/>
                <w:iCs/>
                <w:sz w:val="20"/>
                <w:szCs w:val="20"/>
              </w:rPr>
              <w:t>)</w:t>
            </w:r>
            <w:r w:rsidR="00C62A59">
              <w:rPr>
                <w:rFonts w:asciiTheme="minorHAnsi" w:hAnsiTheme="minorHAnsi" w:cstheme="minorHAnsi"/>
                <w:iCs/>
                <w:sz w:val="20"/>
                <w:szCs w:val="20"/>
              </w:rPr>
              <w:t xml:space="preserve"> </w:t>
            </w:r>
          </w:p>
          <w:p w14:paraId="47B9D2A1" w14:textId="51B37E09" w:rsidR="008C513E" w:rsidRDefault="008C513E" w:rsidP="00654107">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w:t>
            </w:r>
            <w:r w:rsidRPr="008C513E">
              <w:rPr>
                <w:rFonts w:asciiTheme="minorHAnsi" w:hAnsiTheme="minorHAnsi" w:cstheme="minorHAnsi"/>
                <w:sz w:val="20"/>
                <w:szCs w:val="20"/>
              </w:rPr>
              <w:t xml:space="preserve"> visits </w:t>
            </w:r>
            <w:r>
              <w:rPr>
                <w:rFonts w:asciiTheme="minorHAnsi" w:hAnsiTheme="minorHAnsi" w:cstheme="minorHAnsi"/>
                <w:sz w:val="20"/>
                <w:szCs w:val="20"/>
              </w:rPr>
              <w:t>-</w:t>
            </w:r>
            <w:r w:rsidRPr="008C513E">
              <w:rPr>
                <w:rFonts w:asciiTheme="minorHAnsi" w:hAnsiTheme="minorHAnsi" w:cstheme="minorHAnsi"/>
                <w:sz w:val="20"/>
                <w:szCs w:val="20"/>
              </w:rPr>
              <w:t xml:space="preserve"> Planning a trip or visit – flow diagram</w:t>
            </w:r>
            <w:r w:rsidR="006F3029">
              <w:rPr>
                <w:rFonts w:asciiTheme="minorHAnsi" w:hAnsiTheme="minorHAnsi" w:cstheme="minorHAnsi"/>
                <w:sz w:val="20"/>
                <w:szCs w:val="20"/>
              </w:rPr>
              <w:t xml:space="preserve"> (Sep 2023)</w:t>
            </w:r>
          </w:p>
          <w:p w14:paraId="52A63FCE" w14:textId="642E28EE" w:rsidR="008C513E" w:rsidRPr="008C513E" w:rsidRDefault="006C2F0A" w:rsidP="008C513E">
            <w:pPr>
              <w:pStyle w:val="ListParagraph"/>
              <w:numPr>
                <w:ilvl w:val="0"/>
                <w:numId w:val="43"/>
              </w:numPr>
              <w:rPr>
                <w:rFonts w:asciiTheme="minorHAnsi" w:hAnsiTheme="minorHAnsi" w:cstheme="minorHAnsi"/>
                <w:sz w:val="20"/>
                <w:szCs w:val="20"/>
              </w:rPr>
            </w:pPr>
            <w:r w:rsidRPr="008C513E">
              <w:rPr>
                <w:rFonts w:asciiTheme="minorHAnsi" w:hAnsiTheme="minorHAnsi" w:cstheme="minorHAnsi"/>
                <w:snapToGrid w:val="0"/>
                <w:sz w:val="20"/>
                <w:szCs w:val="20"/>
              </w:rPr>
              <w:t>Off-site</w:t>
            </w:r>
            <w:r w:rsidR="006A068D" w:rsidRPr="008C513E">
              <w:rPr>
                <w:rFonts w:asciiTheme="minorHAnsi" w:hAnsiTheme="minorHAnsi" w:cstheme="minorHAnsi"/>
                <w:snapToGrid w:val="0"/>
                <w:sz w:val="20"/>
                <w:szCs w:val="20"/>
              </w:rPr>
              <w:t xml:space="preserve"> </w:t>
            </w:r>
            <w:proofErr w:type="gramStart"/>
            <w:r w:rsidR="006A068D" w:rsidRPr="008C513E">
              <w:rPr>
                <w:rFonts w:asciiTheme="minorHAnsi" w:hAnsiTheme="minorHAnsi" w:cstheme="minorHAnsi"/>
                <w:snapToGrid w:val="0"/>
                <w:sz w:val="20"/>
                <w:szCs w:val="20"/>
              </w:rPr>
              <w:t>visits</w:t>
            </w:r>
            <w:proofErr w:type="gramEnd"/>
            <w:r w:rsidR="006A068D" w:rsidRPr="008C513E">
              <w:rPr>
                <w:rFonts w:asciiTheme="minorHAnsi" w:hAnsiTheme="minorHAnsi" w:cstheme="minorHAnsi"/>
                <w:snapToGrid w:val="0"/>
                <w:sz w:val="20"/>
                <w:szCs w:val="20"/>
              </w:rPr>
              <w:t>-Trips and Visits Toolkit (Apr 2021)</w:t>
            </w:r>
          </w:p>
          <w:p w14:paraId="2C8971DA" w14:textId="1936ACE7" w:rsidR="006A068D" w:rsidRPr="006C2F0A" w:rsidRDefault="006C2F0A" w:rsidP="006A068D">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Off-site</w:t>
            </w:r>
            <w:r w:rsidR="006A068D" w:rsidRPr="00EB425A">
              <w:rPr>
                <w:rFonts w:asciiTheme="minorHAnsi" w:hAnsiTheme="minorHAnsi" w:cstheme="minorHAnsi"/>
                <w:iCs/>
                <w:sz w:val="20"/>
                <w:szCs w:val="20"/>
              </w:rPr>
              <w:t xml:space="preserve"> </w:t>
            </w:r>
            <w:proofErr w:type="gramStart"/>
            <w:r w:rsidR="006A068D" w:rsidRPr="00EB425A">
              <w:rPr>
                <w:rFonts w:asciiTheme="minorHAnsi" w:hAnsiTheme="minorHAnsi" w:cstheme="minorHAnsi"/>
                <w:iCs/>
                <w:sz w:val="20"/>
                <w:szCs w:val="20"/>
              </w:rPr>
              <w:t>visits</w:t>
            </w:r>
            <w:proofErr w:type="gramEnd"/>
            <w:r w:rsidR="006A068D" w:rsidRPr="00EB425A">
              <w:rPr>
                <w:rFonts w:asciiTheme="minorHAnsi" w:hAnsiTheme="minorHAnsi" w:cstheme="minorHAnsi"/>
                <w:iCs/>
                <w:sz w:val="20"/>
                <w:szCs w:val="20"/>
              </w:rPr>
              <w:t>-School Trip Risk Assessment Version 1.2 (Oct 2021)</w:t>
            </w:r>
          </w:p>
          <w:p w14:paraId="063D750E" w14:textId="1D398018" w:rsidR="006C2F0A" w:rsidRPr="00EB425A" w:rsidRDefault="006C2F0A" w:rsidP="006A068D">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 visits-Education Visits Coordinator Training (Apr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20" w:name="_Toc94448396"/>
      <w:bookmarkStart w:id="121" w:name="_Toc184738547"/>
      <w:r w:rsidRPr="00FB2D21">
        <w:rPr>
          <w:b/>
        </w:rPr>
        <w:t>Personal Protective Equipment</w:t>
      </w:r>
      <w:bookmarkEnd w:id="120"/>
      <w:bookmarkEnd w:id="121"/>
    </w:p>
    <w:p w14:paraId="5057F255" w14:textId="5257F616" w:rsidR="00D06367" w:rsidRPr="00E6680E" w:rsidRDefault="00D06367" w:rsidP="00E6680E">
      <w:r w:rsidRPr="006F3029">
        <w:rPr>
          <w:u w:val="single"/>
        </w:rPr>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4859A4D0" w:rsidR="001678C2" w:rsidRPr="00E6680E" w:rsidRDefault="001678C2" w:rsidP="00E6680E">
      <w:r w:rsidRPr="00E6680E">
        <w:br/>
        <w:t xml:space="preserve">A suitable and sufficient risk assessment must be carried out, prior to providing PPE, to </w:t>
      </w:r>
      <w:r w:rsidR="006F3029">
        <w:t>prove that the</w:t>
      </w:r>
      <w:r w:rsidRPr="00E6680E">
        <w:t xml:space="preserve"> potential risk cannot be mitigated through other control measures.</w:t>
      </w:r>
    </w:p>
    <w:p w14:paraId="7CAD1F8A" w14:textId="77777777" w:rsidR="00D06367" w:rsidRPr="00E6680E" w:rsidRDefault="00D06367" w:rsidP="00E6680E"/>
    <w:p w14:paraId="73601095" w14:textId="32149668"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44B762B9"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t>
      </w:r>
      <w:r w:rsidR="006C2F0A">
        <w:t>work task</w:t>
      </w:r>
      <w:r w:rsidRPr="00E6680E">
        <w:t xml:space="preserve"> and its associated risk </w:t>
      </w:r>
      <w:r w:rsidR="00D06367" w:rsidRPr="00E6680E">
        <w:t>i.e.,</w:t>
      </w:r>
      <w:r w:rsidRPr="00E6680E">
        <w:t xml:space="preserve"> the equipment must fit the user properly and be of proportionate size and weight for them to use it. ‘The equipment must also be CE marked </w:t>
      </w:r>
      <w:r w:rsidR="006C2F0A">
        <w:t>following</w:t>
      </w:r>
      <w:r w:rsidRPr="00E6680E">
        <w:t xml:space="preserve"> the Personal Protective Equipment Regulations 2002.’</w:t>
      </w:r>
    </w:p>
    <w:p w14:paraId="185B34A7" w14:textId="77777777" w:rsidR="00D06367" w:rsidRPr="00E6680E" w:rsidRDefault="00D06367" w:rsidP="001968A3">
      <w:pPr>
        <w:ind w:left="1276" w:hanging="425"/>
      </w:pPr>
    </w:p>
    <w:p w14:paraId="46100545" w14:textId="18968853" w:rsidR="001678C2" w:rsidRPr="00E6680E" w:rsidRDefault="001678C2" w:rsidP="001968A3">
      <w:pPr>
        <w:pStyle w:val="ListParagraph"/>
        <w:numPr>
          <w:ilvl w:val="0"/>
          <w:numId w:val="22"/>
        </w:numPr>
        <w:ind w:left="1276" w:hanging="425"/>
      </w:pPr>
      <w:r w:rsidRPr="00E6680E">
        <w:lastRenderedPageBreak/>
        <w:t xml:space="preserve">Compatibility and effectiveness - where more than one item of equipment must be worn for any given task, the PPE items must still be effective when worn together. </w:t>
      </w:r>
      <w:r w:rsidR="006F3029">
        <w:t>W</w:t>
      </w:r>
      <w:r w:rsidRPr="00E6680E">
        <w:t>earing one item (</w:t>
      </w:r>
      <w:r w:rsidR="00D06367" w:rsidRPr="00E6680E">
        <w:t>e.g.,</w:t>
      </w:r>
      <w:r w:rsidRPr="00E6680E">
        <w:t xml:space="preserve"> protective eyewear) must not cause the other item to be </w:t>
      </w:r>
      <w:r w:rsidR="006C2F0A">
        <w:t>ill-fitting</w:t>
      </w:r>
      <w:r w:rsidRPr="00E6680E">
        <w:t xml:space="preserve">, and </w:t>
      </w:r>
      <w:r w:rsidR="006F3029">
        <w:t xml:space="preserve">be </w:t>
      </w:r>
      <w:r w:rsidRPr="00E6680E">
        <w:t>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7359FFF8" w:rsidR="001678C2" w:rsidRPr="00E6680E" w:rsidRDefault="001678C2" w:rsidP="001968A3">
      <w:pPr>
        <w:pStyle w:val="ListParagraph"/>
        <w:numPr>
          <w:ilvl w:val="0"/>
          <w:numId w:val="22"/>
        </w:numPr>
        <w:ind w:left="1276" w:hanging="425"/>
      </w:pPr>
      <w:r w:rsidRPr="00E6680E">
        <w:t xml:space="preserve">Maintenance and storage – PPE must be properly </w:t>
      </w:r>
      <w:r w:rsidR="006F3029">
        <w:t>cared for</w:t>
      </w:r>
      <w:r w:rsidRPr="00E6680E">
        <w:t>, maintained, and stored. Reusable items must be properly cleaned and kept in good condition. If items have disposable parts (</w:t>
      </w:r>
      <w:r w:rsidR="00D06367" w:rsidRPr="00E6680E">
        <w:t>e.g.,</w:t>
      </w:r>
      <w:r w:rsidRPr="00E6680E">
        <w:t xml:space="preserve"> respirator filters) </w:t>
      </w:r>
      <w:r w:rsidR="006C2F0A">
        <w:t>replacement</w:t>
      </w:r>
      <w:r w:rsidRPr="00E6680E">
        <w:t xml:space="preserve">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6C272C16"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 xml:space="preserve">Use and training – </w:t>
      </w:r>
      <w:r w:rsidR="006C2F0A">
        <w:t>The employer must</w:t>
      </w:r>
      <w:r w:rsidRPr="00E6680E">
        <w:t xml:space="preserve"> ensure that employees have correct training on the use of PPE, what level of responsibility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4758CA7D" w:rsidR="001678C2" w:rsidRPr="00E6680E" w:rsidRDefault="001678C2" w:rsidP="001968A3">
      <w:pPr>
        <w:pStyle w:val="ListParagraph"/>
        <w:numPr>
          <w:ilvl w:val="0"/>
          <w:numId w:val="22"/>
        </w:numPr>
        <w:ind w:left="1276" w:hanging="425"/>
      </w:pPr>
      <w:r w:rsidRPr="00E6680E">
        <w:t xml:space="preserve">Employee responsibility – </w:t>
      </w:r>
      <w:r w:rsidR="006C2F0A">
        <w:t>The employee must</w:t>
      </w:r>
      <w:r w:rsidRPr="00E6680E">
        <w:t xml:space="preserve"> use PPE </w:t>
      </w:r>
      <w:r w:rsidR="006C2F0A">
        <w:t>following</w:t>
      </w:r>
      <w:r w:rsidRPr="00E6680E">
        <w:t xml:space="preserve"> </w:t>
      </w:r>
      <w:r w:rsidR="006C2F0A">
        <w:t>instructions</w:t>
      </w:r>
      <w:r w:rsidRPr="00E6680E">
        <w:t xml:space="preserve"> and training. Employees also have </w:t>
      </w:r>
      <w:r w:rsidR="006C2F0A">
        <w:t>the</w:t>
      </w:r>
      <w:r w:rsidRPr="00E6680E">
        <w:t xml:space="preserve">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89"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90"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Default="001968A3" w:rsidP="00E6680E"/>
    <w:p w14:paraId="616FB982" w14:textId="77777777" w:rsidR="00CE06DC" w:rsidRPr="00E6680E" w:rsidRDefault="00CE06DC" w:rsidP="00E6680E"/>
    <w:p w14:paraId="298F570D" w14:textId="77777777" w:rsidR="001F6636" w:rsidRPr="00FB2D21" w:rsidRDefault="001F6636" w:rsidP="00FB2D21">
      <w:pPr>
        <w:pStyle w:val="Heading2"/>
        <w:rPr>
          <w:b/>
        </w:rPr>
      </w:pPr>
      <w:bookmarkStart w:id="122" w:name="_Toc94448397"/>
      <w:bookmarkStart w:id="123" w:name="_Toc184738548"/>
      <w:r w:rsidRPr="00FB2D21">
        <w:rPr>
          <w:b/>
        </w:rPr>
        <w:t>Preventing Violence at Work and Personal Safety</w:t>
      </w:r>
      <w:bookmarkEnd w:id="122"/>
      <w:bookmarkEnd w:id="123"/>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321BE073" w14:textId="24885D24" w:rsidR="00BA0EB0" w:rsidRDefault="00BA0EB0" w:rsidP="00487AF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Preventing Violence at Work Guidance- Dec 2023 </w:t>
            </w:r>
            <w:proofErr w:type="spellStart"/>
            <w:r>
              <w:rPr>
                <w:rFonts w:asciiTheme="minorHAnsi" w:hAnsiTheme="minorHAnsi" w:cstheme="minorHAnsi"/>
                <w:snapToGrid w:val="0"/>
                <w:sz w:val="20"/>
                <w:szCs w:val="20"/>
              </w:rPr>
              <w:t>Vers</w:t>
            </w:r>
            <w:proofErr w:type="spellEnd"/>
            <w:r>
              <w:rPr>
                <w:rFonts w:asciiTheme="minorHAnsi" w:hAnsiTheme="minorHAnsi" w:cstheme="minorHAnsi"/>
                <w:snapToGrid w:val="0"/>
                <w:sz w:val="20"/>
                <w:szCs w:val="20"/>
              </w:rPr>
              <w:t>. 4</w:t>
            </w:r>
          </w:p>
          <w:p w14:paraId="7C0E03A2" w14:textId="30B4D1DB" w:rsidR="00BA0EB0" w:rsidRPr="00BA0EB0" w:rsidRDefault="005C20C1" w:rsidP="00487AF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w:t>
            </w:r>
            <w:r w:rsidR="00BA0EB0">
              <w:rPr>
                <w:rFonts w:asciiTheme="minorHAnsi" w:hAnsiTheme="minorHAnsi" w:cstheme="minorHAnsi"/>
                <w:snapToGrid w:val="0"/>
                <w:sz w:val="20"/>
                <w:szCs w:val="20"/>
              </w:rPr>
              <w:t xml:space="preserve"> Assaults Against Staff in School and </w:t>
            </w:r>
            <w:r>
              <w:rPr>
                <w:rFonts w:asciiTheme="minorHAnsi" w:hAnsiTheme="minorHAnsi" w:cstheme="minorHAnsi"/>
                <w:snapToGrid w:val="0"/>
                <w:sz w:val="20"/>
                <w:szCs w:val="20"/>
              </w:rPr>
              <w:t>Other</w:t>
            </w:r>
            <w:r w:rsidR="00BA0EB0">
              <w:rPr>
                <w:rFonts w:asciiTheme="minorHAnsi" w:hAnsiTheme="minorHAnsi" w:cstheme="minorHAnsi"/>
                <w:snapToGrid w:val="0"/>
                <w:sz w:val="20"/>
                <w:szCs w:val="20"/>
              </w:rPr>
              <w:t xml:space="preserve"> Educational Establishments -</w:t>
            </w:r>
            <w:r w:rsidR="00CE06DC">
              <w:rPr>
                <w:rFonts w:asciiTheme="minorHAnsi" w:hAnsiTheme="minorHAnsi" w:cstheme="minorHAnsi"/>
                <w:snapToGrid w:val="0"/>
                <w:sz w:val="20"/>
                <w:szCs w:val="20"/>
              </w:rPr>
              <w:t xml:space="preserve"> SMBC</w:t>
            </w:r>
            <w:r w:rsidR="00BA0EB0">
              <w:rPr>
                <w:rFonts w:asciiTheme="minorHAnsi" w:hAnsiTheme="minorHAnsi" w:cstheme="minorHAnsi"/>
                <w:snapToGrid w:val="0"/>
                <w:sz w:val="20"/>
                <w:szCs w:val="20"/>
              </w:rPr>
              <w:t xml:space="preserve"> 20</w:t>
            </w:r>
            <w:r w:rsidR="00CE06DC">
              <w:rPr>
                <w:rFonts w:asciiTheme="minorHAnsi" w:hAnsiTheme="minorHAnsi" w:cstheme="minorHAnsi"/>
                <w:snapToGrid w:val="0"/>
                <w:sz w:val="20"/>
                <w:szCs w:val="20"/>
              </w:rPr>
              <w:t>09</w:t>
            </w:r>
          </w:p>
          <w:p w14:paraId="5A73BE7E" w14:textId="72B558C8"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lastRenderedPageBreak/>
              <w:t>Preventing Violence at Work and Personal Safety-Preventing Violence at Work &amp; Personal Safety Guidance-CSS Guidance Document.</w:t>
            </w:r>
          </w:p>
        </w:tc>
      </w:tr>
    </w:tbl>
    <w:p w14:paraId="4A092764" w14:textId="77777777" w:rsidR="006C2F0A" w:rsidRDefault="006C2F0A" w:rsidP="009F6F6B">
      <w:pPr>
        <w:ind w:left="0"/>
      </w:pPr>
    </w:p>
    <w:p w14:paraId="5C22723B" w14:textId="77777777" w:rsidR="00CE06DC" w:rsidRDefault="00CE06DC" w:rsidP="009F6F6B">
      <w:pPr>
        <w:ind w:left="0"/>
      </w:pPr>
    </w:p>
    <w:p w14:paraId="7FB8DAFA" w14:textId="77777777" w:rsidR="00CE06DC" w:rsidRDefault="00CE06DC" w:rsidP="009F6F6B">
      <w:pPr>
        <w:ind w:left="0"/>
      </w:pPr>
    </w:p>
    <w:p w14:paraId="11234E41" w14:textId="77777777" w:rsidR="006C2F0A" w:rsidRPr="00E6680E" w:rsidRDefault="006C2F0A" w:rsidP="00E6680E"/>
    <w:p w14:paraId="4FAD8117" w14:textId="77777777" w:rsidR="00554756" w:rsidRPr="00FB2D21" w:rsidRDefault="00554756" w:rsidP="00FB2D21">
      <w:pPr>
        <w:pStyle w:val="Heading2"/>
        <w:rPr>
          <w:b/>
        </w:rPr>
      </w:pPr>
      <w:bookmarkStart w:id="124" w:name="_Toc85704154"/>
      <w:bookmarkStart w:id="125" w:name="_Toc94448398"/>
      <w:bookmarkStart w:id="126" w:name="_Toc184738549"/>
      <w:bookmarkStart w:id="127" w:name="_Hlk89162262"/>
      <w:r w:rsidRPr="00FB2D21">
        <w:rPr>
          <w:b/>
        </w:rPr>
        <w:t>Risk Assessments</w:t>
      </w:r>
      <w:bookmarkEnd w:id="124"/>
      <w:bookmarkEnd w:id="125"/>
      <w:bookmarkEnd w:id="126"/>
    </w:p>
    <w:bookmarkEnd w:id="127"/>
    <w:p w14:paraId="4374212E" w14:textId="5E20E169" w:rsidR="00554756" w:rsidRPr="00E6680E" w:rsidRDefault="00554756" w:rsidP="00E6680E">
      <w:pPr>
        <w:autoSpaceDE w:val="0"/>
        <w:autoSpaceDN w:val="0"/>
        <w:adjustRightInd w:val="0"/>
        <w:rPr>
          <w:szCs w:val="20"/>
        </w:rPr>
      </w:pPr>
      <w:r w:rsidRPr="00E6680E">
        <w:t xml:space="preserve">Risk assessments are completed for any significant risks </w:t>
      </w:r>
      <w:r w:rsidR="006C2F0A">
        <w:t>following</w:t>
      </w:r>
      <w:r w:rsidRPr="00E6680E">
        <w:t xml:space="preserve">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624FFB80"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00852D80">
        <w:t xml:space="preserve"> completed lies with Kate Bushaway</w:t>
      </w:r>
    </w:p>
    <w:p w14:paraId="6266EE9B" w14:textId="77777777" w:rsidR="00554756" w:rsidRPr="00E6680E" w:rsidRDefault="00554756" w:rsidP="00E6680E"/>
    <w:p w14:paraId="21DC8A13" w14:textId="64AEF814" w:rsidR="00554756" w:rsidRPr="00E6680E" w:rsidRDefault="00554756" w:rsidP="00E6680E">
      <w:r w:rsidRPr="00E6680E">
        <w:t>Risk Assessments are held centrally</w:t>
      </w:r>
      <w:r w:rsidR="00852D80">
        <w:t xml:space="preserve"> on the Staff Shared Ares</w:t>
      </w:r>
      <w:r w:rsidRPr="00E6680E">
        <w:t xml:space="preserve"> and </w:t>
      </w:r>
      <w:r w:rsidR="006C0236">
        <w:t>is</w:t>
      </w:r>
      <w:r w:rsidRPr="00E6680E">
        <w:t xml:space="preserve"> 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CFC76D7" w:rsidR="00554756" w:rsidRPr="00E6680E" w:rsidRDefault="00554756" w:rsidP="00E6680E">
      <w:r w:rsidRPr="00E6680E">
        <w:t xml:space="preserve">Risk Assessments will be reviewed </w:t>
      </w:r>
      <w:r w:rsidR="006C0236">
        <w:t>annually</w:t>
      </w:r>
      <w:r w:rsidRPr="00E6680E">
        <w:t xml:space="preserve"> or whenever there is a significant change to the activity/task /personnel or following an accident.</w:t>
      </w:r>
    </w:p>
    <w:p w14:paraId="6F697F6D" w14:textId="77777777" w:rsidR="00554756" w:rsidRPr="00E6680E" w:rsidRDefault="00554756" w:rsidP="00E6680E"/>
    <w:p w14:paraId="3D4A658B" w14:textId="3EA66247"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w:t>
      </w:r>
      <w:r w:rsidR="006C0236">
        <w:rPr>
          <w:snapToGrid w:val="0"/>
        </w:rPr>
        <w:t>members</w:t>
      </w:r>
      <w:r w:rsidRPr="00E6680E">
        <w:rPr>
          <w:snapToGrid w:val="0"/>
        </w:rPr>
        <w:t xml:space="preserve"> or young </w:t>
      </w:r>
      <w:r w:rsidR="006C0236">
        <w:rPr>
          <w:snapToGrid w:val="0"/>
        </w:rPr>
        <w:t>persons</w:t>
      </w:r>
      <w:r w:rsidRPr="00E6680E">
        <w:rPr>
          <w:snapToGrid w:val="0"/>
        </w:rPr>
        <w:t xml:space="preserve">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7CCC7A4C"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Assessments-Guidance Note – Risk Assessment Guidance </w:t>
            </w:r>
            <w:r w:rsidR="00513F93">
              <w:rPr>
                <w:rFonts w:asciiTheme="minorHAnsi" w:hAnsiTheme="minorHAnsi" w:cstheme="minorHAnsi"/>
                <w:snapToGrid w:val="0"/>
                <w:sz w:val="20"/>
                <w:szCs w:val="20"/>
              </w:rPr>
              <w:t xml:space="preserve">(Dec 2023 </w:t>
            </w:r>
            <w:proofErr w:type="spellStart"/>
            <w:r w:rsidRPr="006E33B4">
              <w:rPr>
                <w:rFonts w:asciiTheme="minorHAnsi" w:hAnsiTheme="minorHAnsi" w:cstheme="minorHAnsi"/>
                <w:snapToGrid w:val="0"/>
                <w:sz w:val="20"/>
                <w:szCs w:val="20"/>
              </w:rPr>
              <w:t>Vers</w:t>
            </w:r>
            <w:proofErr w:type="spellEnd"/>
            <w:r w:rsidR="00513F93">
              <w:rPr>
                <w:rFonts w:asciiTheme="minorHAnsi" w:hAnsiTheme="minorHAnsi" w:cstheme="minorHAnsi"/>
                <w:snapToGrid w:val="0"/>
                <w:sz w:val="20"/>
                <w:szCs w:val="20"/>
              </w:rPr>
              <w:t>. 5)</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t xml:space="preserve">Risk Assessment Guidance: </w:t>
            </w:r>
            <w:r w:rsidRPr="006E33B4">
              <w:rPr>
                <w:rFonts w:asciiTheme="minorHAnsi" w:hAnsiTheme="minorHAnsi" w:cstheme="minorHAnsi"/>
                <w:iCs/>
                <w:snapToGrid w:val="0"/>
                <w:sz w:val="20"/>
                <w:szCs w:val="20"/>
              </w:rPr>
              <w:br/>
            </w:r>
            <w:hyperlink r:id="rId91"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92"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93"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8" w:name="_Toc94448399"/>
      <w:bookmarkStart w:id="129" w:name="_Toc184738550"/>
      <w:r w:rsidRPr="00FB2D21">
        <w:rPr>
          <w:b/>
        </w:rPr>
        <w:t>Science (Mainly Applicable to Secondary Schools)</w:t>
      </w:r>
      <w:bookmarkEnd w:id="128"/>
      <w:bookmarkEnd w:id="129"/>
    </w:p>
    <w:p w14:paraId="275ADBEB" w14:textId="4610DADE" w:rsidR="00417F8C" w:rsidRDefault="00864AFA" w:rsidP="00E6680E">
      <w:r w:rsidRPr="00E6680E">
        <w:t xml:space="preserve">CLEAPSS offers employers </w:t>
      </w:r>
      <w:r w:rsidR="006C0236">
        <w:t xml:space="preserve">advice </w:t>
      </w:r>
      <w:r w:rsidRPr="00E6680E">
        <w:t xml:space="preserve">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94"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95"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30" w:name="_Hlk94112813"/>
    </w:p>
    <w:p w14:paraId="6B52F71E" w14:textId="77777777" w:rsidR="00513F93" w:rsidRDefault="00513F93"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31"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6"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7"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8"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99"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30"/>
      <w:bookmarkEnd w:id="131"/>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EC5DD6" w:rsidP="001D76B1">
            <w:pPr>
              <w:pStyle w:val="ListParagraph"/>
              <w:ind w:left="306"/>
              <w:rPr>
                <w:rFonts w:asciiTheme="minorHAnsi" w:hAnsiTheme="minorHAnsi" w:cstheme="minorHAnsi"/>
                <w:sz w:val="20"/>
                <w:szCs w:val="20"/>
              </w:rPr>
            </w:pPr>
            <w:hyperlink r:id="rId100"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37DBD001" w:rsidR="009C674D" w:rsidRPr="00FB2D21" w:rsidRDefault="00513F93" w:rsidP="00FB2D21">
      <w:pPr>
        <w:pStyle w:val="Heading2"/>
        <w:rPr>
          <w:b/>
        </w:rPr>
      </w:pPr>
      <w:bookmarkStart w:id="132" w:name="_Toc94448400"/>
      <w:bookmarkStart w:id="133" w:name="_Toc184738551"/>
      <w:r>
        <w:rPr>
          <w:b/>
        </w:rPr>
        <w:t>Smoke-Free</w:t>
      </w:r>
      <w:r w:rsidR="009C674D" w:rsidRPr="00FB2D21">
        <w:rPr>
          <w:b/>
        </w:rPr>
        <w:t xml:space="preserve"> Policy</w:t>
      </w:r>
      <w:bookmarkEnd w:id="132"/>
      <w:bookmarkEnd w:id="133"/>
    </w:p>
    <w:p w14:paraId="163189F4" w14:textId="0AC7FFCA" w:rsidR="009C674D" w:rsidRPr="00E6680E" w:rsidRDefault="009C674D" w:rsidP="00E6680E">
      <w:r w:rsidRPr="00E6680E">
        <w:t xml:space="preserve">All SMBC schools and premises operate a strict </w:t>
      </w:r>
      <w:r w:rsidR="00513F93">
        <w:t>no-smoking</w:t>
      </w:r>
      <w:r w:rsidRPr="00E6680E">
        <w:t xml:space="preserve"> policy includ</w:t>
      </w:r>
      <w:r w:rsidR="00513F93">
        <w:t>ing</w:t>
      </w:r>
      <w:r w:rsidRPr="00E6680E">
        <w:t xml:space="preserve">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487FC3A8"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 xml:space="preserve">Smoke Free Policy-Smoke Free Policy </w:t>
            </w:r>
            <w:proofErr w:type="gramStart"/>
            <w:r w:rsidRPr="006E33B4">
              <w:rPr>
                <w:rFonts w:asciiTheme="minorHAnsi" w:hAnsiTheme="minorHAnsi" w:cstheme="minorHAnsi"/>
                <w:snapToGrid w:val="0"/>
                <w:sz w:val="20"/>
                <w:szCs w:val="20"/>
              </w:rPr>
              <w:t xml:space="preserve">updated </w:t>
            </w:r>
            <w:r w:rsidR="00537090">
              <w:rPr>
                <w:rFonts w:asciiTheme="minorHAnsi" w:hAnsiTheme="minorHAnsi" w:cstheme="minorHAnsi"/>
                <w:snapToGrid w:val="0"/>
                <w:sz w:val="20"/>
                <w:szCs w:val="20"/>
              </w:rPr>
              <w:t xml:space="preserve"> December</w:t>
            </w:r>
            <w:proofErr w:type="gramEnd"/>
            <w:r w:rsidR="00537090">
              <w:rPr>
                <w:rFonts w:asciiTheme="minorHAnsi" w:hAnsiTheme="minorHAnsi" w:cstheme="minorHAnsi"/>
                <w:snapToGrid w:val="0"/>
                <w:sz w:val="20"/>
                <w:szCs w:val="20"/>
              </w:rPr>
              <w:t xml:space="preserve"> </w:t>
            </w:r>
            <w:r w:rsidRPr="006E33B4">
              <w:rPr>
                <w:rFonts w:asciiTheme="minorHAnsi" w:hAnsiTheme="minorHAnsi" w:cstheme="minorHAnsi"/>
                <w:snapToGrid w:val="0"/>
                <w:sz w:val="20"/>
                <w:szCs w:val="20"/>
              </w:rPr>
              <w:t>202</w:t>
            </w:r>
            <w:r w:rsidR="00513F93">
              <w:rPr>
                <w:rFonts w:asciiTheme="minorHAnsi" w:hAnsiTheme="minorHAnsi" w:cstheme="minorHAnsi"/>
                <w:snapToGrid w:val="0"/>
                <w:sz w:val="20"/>
                <w:szCs w:val="20"/>
              </w:rPr>
              <w:t>4</w:t>
            </w:r>
            <w:r w:rsidR="00537090">
              <w:rPr>
                <w:rFonts w:asciiTheme="minorHAnsi" w:hAnsiTheme="minorHAnsi" w:cstheme="minorHAnsi"/>
                <w:snapToGrid w:val="0"/>
                <w:sz w:val="20"/>
                <w:szCs w:val="20"/>
              </w:rPr>
              <w:t xml:space="preserve"> </w:t>
            </w:r>
            <w:proofErr w:type="spellStart"/>
            <w:r w:rsidR="00537090">
              <w:rPr>
                <w:rFonts w:asciiTheme="minorHAnsi" w:hAnsiTheme="minorHAnsi" w:cstheme="minorHAnsi"/>
                <w:snapToGrid w:val="0"/>
                <w:sz w:val="20"/>
                <w:szCs w:val="20"/>
              </w:rPr>
              <w:t>Vers</w:t>
            </w:r>
            <w:proofErr w:type="spellEnd"/>
            <w:r w:rsidR="00537090">
              <w:rPr>
                <w:rFonts w:asciiTheme="minorHAnsi" w:hAnsiTheme="minorHAnsi" w:cstheme="minorHAnsi"/>
                <w:snapToGrid w:val="0"/>
                <w:sz w:val="20"/>
                <w:szCs w:val="20"/>
              </w:rPr>
              <w:t>. 6</w:t>
            </w:r>
          </w:p>
        </w:tc>
      </w:tr>
    </w:tbl>
    <w:p w14:paraId="652BB5CD" w14:textId="684027D0" w:rsidR="004F4126" w:rsidRDefault="004F4126" w:rsidP="004F4126">
      <w:pPr>
        <w:ind w:left="0"/>
        <w:rPr>
          <w:snapToGrid w:val="0"/>
        </w:rPr>
        <w:sectPr w:rsidR="004F4126" w:rsidSect="00435EBC">
          <w:headerReference w:type="default" r:id="rId102"/>
          <w:footerReference w:type="default" r:id="rId103"/>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6" w:name="_Toc85704155"/>
      <w:bookmarkStart w:id="137" w:name="_Toc94448401"/>
      <w:bookmarkStart w:id="138" w:name="_Toc184738552"/>
      <w:bookmarkStart w:id="139" w:name="_Hlk94540624"/>
      <w:r w:rsidRPr="009034BB">
        <w:rPr>
          <w:b/>
        </w:rPr>
        <w:lastRenderedPageBreak/>
        <w:t xml:space="preserve">Statutory </w:t>
      </w:r>
      <w:r w:rsidR="006B57AC" w:rsidRPr="009034BB">
        <w:rPr>
          <w:b/>
        </w:rPr>
        <w:t xml:space="preserve">Compliance </w:t>
      </w:r>
      <w:r w:rsidRPr="009034BB">
        <w:rPr>
          <w:b/>
        </w:rPr>
        <w:t>Checks</w:t>
      </w:r>
      <w:bookmarkEnd w:id="136"/>
      <w:bookmarkEnd w:id="137"/>
      <w:bookmarkEnd w:id="138"/>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620B56" w:rsidRPr="00F85552" w14:paraId="1E7BB495" w14:textId="77777777" w:rsidTr="009206DF">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bookmarkStart w:id="140" w:name="_Hlk183616029"/>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9206DF">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63C0D513" w:rsidR="00620B56" w:rsidRPr="00F85552" w:rsidRDefault="00620B56" w:rsidP="00620B56">
            <w:pPr>
              <w:ind w:left="0"/>
              <w:rPr>
                <w:sz w:val="18"/>
                <w:szCs w:val="18"/>
                <w:lang w:eastAsia="en-GB"/>
              </w:rPr>
            </w:pPr>
            <w:r w:rsidRPr="00F85552">
              <w:rPr>
                <w:sz w:val="18"/>
                <w:szCs w:val="18"/>
                <w:lang w:eastAsia="en-GB"/>
              </w:rPr>
              <w:t> </w:t>
            </w:r>
            <w:r w:rsidR="005D3EC7">
              <w:rPr>
                <w:sz w:val="18"/>
                <w:szCs w:val="18"/>
                <w:lang w:eastAsia="en-GB"/>
              </w:rPr>
              <w:t>The best</w:t>
            </w:r>
            <w:r w:rsidR="00734C4A" w:rsidRPr="00F85552">
              <w:rPr>
                <w:sz w:val="18"/>
                <w:szCs w:val="18"/>
                <w:lang w:eastAsia="en-GB"/>
              </w:rPr>
              <w:t xml:space="preserve"> practice </w:t>
            </w:r>
            <w:r w:rsidR="005D3EC7">
              <w:rPr>
                <w:sz w:val="18"/>
                <w:szCs w:val="18"/>
                <w:lang w:eastAsia="en-GB"/>
              </w:rPr>
              <w:t xml:space="preserve">is </w:t>
            </w:r>
            <w:r w:rsidR="00734C4A" w:rsidRPr="00F85552">
              <w:rPr>
                <w:sz w:val="18"/>
                <w:szCs w:val="18"/>
                <w:lang w:eastAsia="en-GB"/>
              </w:rPr>
              <w:t xml:space="preserve">to service annually </w:t>
            </w:r>
          </w:p>
        </w:tc>
      </w:tr>
      <w:tr w:rsidR="00620B56" w:rsidRPr="00F85552" w14:paraId="5AB3AB9A" w14:textId="77777777" w:rsidTr="009206DF">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5FBA68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Annual </w:t>
            </w:r>
            <w:r w:rsidR="005D3EC7">
              <w:rPr>
                <w:sz w:val="18"/>
                <w:szCs w:val="18"/>
                <w:lang w:eastAsia="en-GB"/>
              </w:rPr>
              <w:t>Report</w:t>
            </w:r>
            <w:r w:rsidR="00734C4A" w:rsidRPr="00F85552">
              <w:rPr>
                <w:sz w:val="18"/>
                <w:szCs w:val="18"/>
                <w:lang w:eastAsia="en-GB"/>
              </w:rPr>
              <w:t xml:space="preserve"> to Governors</w:t>
            </w:r>
          </w:p>
        </w:tc>
      </w:tr>
      <w:tr w:rsidR="00620B56" w:rsidRPr="00F85552" w14:paraId="58FFD57A" w14:textId="77777777" w:rsidTr="009206DF">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1B46C202" w:rsidR="00620B56" w:rsidRPr="00F85552" w:rsidRDefault="00620B56" w:rsidP="00620B56">
            <w:pPr>
              <w:ind w:left="0"/>
              <w:rPr>
                <w:sz w:val="18"/>
                <w:szCs w:val="18"/>
                <w:lang w:eastAsia="en-GB"/>
              </w:rPr>
            </w:pPr>
            <w:r w:rsidRPr="00F85552">
              <w:rPr>
                <w:sz w:val="18"/>
                <w:szCs w:val="18"/>
                <w:lang w:eastAsia="en-GB"/>
              </w:rPr>
              <w:t xml:space="preserve">Asbestos management - specific surveys </w:t>
            </w:r>
            <w:r w:rsidR="00583144">
              <w:rPr>
                <w:sz w:val="18"/>
                <w:szCs w:val="18"/>
                <w:lang w:eastAsia="en-GB"/>
              </w:rPr>
              <w:t>before</w:t>
            </w:r>
            <w:r w:rsidRPr="00F85552">
              <w:rPr>
                <w:sz w:val="18"/>
                <w:szCs w:val="18"/>
                <w:lang w:eastAsia="en-GB"/>
              </w:rPr>
              <w:t xml:space="preserve">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9206DF">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9206DF">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9206DF">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9206DF">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1F0A0E7" w:rsidR="00620B56" w:rsidRPr="00F85552" w:rsidRDefault="00620B56" w:rsidP="00620B56">
            <w:pPr>
              <w:ind w:left="0"/>
              <w:rPr>
                <w:sz w:val="18"/>
                <w:szCs w:val="18"/>
                <w:lang w:eastAsia="en-GB"/>
              </w:rPr>
            </w:pPr>
            <w:r w:rsidRPr="00F85552">
              <w:rPr>
                <w:sz w:val="18"/>
                <w:szCs w:val="18"/>
                <w:lang w:eastAsia="en-GB"/>
              </w:rPr>
              <w:t>Electrical - PAT (high</w:t>
            </w:r>
            <w:r w:rsidR="00583144">
              <w:rPr>
                <w:sz w:val="18"/>
                <w:szCs w:val="18"/>
                <w:lang w:eastAsia="en-GB"/>
              </w:rPr>
              <w:t>er-</w:t>
            </w:r>
            <w:r w:rsidRPr="00F85552">
              <w:rPr>
                <w:sz w:val="18"/>
                <w:szCs w:val="18"/>
                <w:lang w:eastAsia="en-GB"/>
              </w:rPr>
              <w:t>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9206DF">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11960621" w:rsidR="00620B56" w:rsidRPr="00F85552" w:rsidRDefault="00583144" w:rsidP="00620B56">
            <w:pPr>
              <w:ind w:left="0"/>
              <w:rPr>
                <w:sz w:val="18"/>
                <w:szCs w:val="18"/>
                <w:lang w:eastAsia="en-GB"/>
              </w:rPr>
            </w:pPr>
            <w:r>
              <w:rPr>
                <w:sz w:val="18"/>
                <w:szCs w:val="18"/>
                <w:lang w:eastAsia="en-GB"/>
              </w:rPr>
              <w:t>This can</w:t>
            </w:r>
            <w:r w:rsidR="00734C4A" w:rsidRPr="00F85552">
              <w:rPr>
                <w:sz w:val="18"/>
                <w:szCs w:val="18"/>
                <w:lang w:eastAsia="en-GB"/>
              </w:rPr>
              <w:t xml:space="preserve"> be done by </w:t>
            </w:r>
            <w:r>
              <w:rPr>
                <w:sz w:val="18"/>
                <w:szCs w:val="18"/>
                <w:lang w:eastAsia="en-GB"/>
              </w:rPr>
              <w:t xml:space="preserve">the </w:t>
            </w:r>
            <w:r w:rsidR="00734C4A" w:rsidRPr="00F85552">
              <w:rPr>
                <w:sz w:val="18"/>
                <w:szCs w:val="18"/>
                <w:lang w:eastAsia="en-GB"/>
              </w:rPr>
              <w:t>Site Supervisor</w:t>
            </w:r>
          </w:p>
        </w:tc>
      </w:tr>
      <w:tr w:rsidR="00583144" w:rsidRPr="00F85552" w14:paraId="19712482" w14:textId="77777777" w:rsidTr="009206DF">
        <w:trPr>
          <w:trHeight w:val="414"/>
        </w:trPr>
        <w:tc>
          <w:tcPr>
            <w:tcW w:w="1431" w:type="dxa"/>
            <w:noWrap/>
            <w:vAlign w:val="center"/>
          </w:tcPr>
          <w:p w14:paraId="0BE3569B" w14:textId="67CDB6A9" w:rsidR="00583144" w:rsidRPr="00F85552" w:rsidRDefault="00583144" w:rsidP="00620B56">
            <w:pPr>
              <w:ind w:left="0"/>
              <w:rPr>
                <w:sz w:val="18"/>
                <w:szCs w:val="18"/>
                <w:lang w:eastAsia="en-GB"/>
              </w:rPr>
            </w:pPr>
            <w:r>
              <w:rPr>
                <w:sz w:val="18"/>
                <w:szCs w:val="18"/>
                <w:lang w:eastAsia="en-GB"/>
              </w:rPr>
              <w:t>Competent Contractor</w:t>
            </w:r>
          </w:p>
        </w:tc>
        <w:tc>
          <w:tcPr>
            <w:tcW w:w="4136" w:type="dxa"/>
            <w:noWrap/>
            <w:vAlign w:val="center"/>
          </w:tcPr>
          <w:p w14:paraId="2B7E2365" w14:textId="14E0C0F0" w:rsidR="00583144" w:rsidRPr="00F85552" w:rsidRDefault="00583144" w:rsidP="00620B56">
            <w:pPr>
              <w:ind w:left="0"/>
              <w:rPr>
                <w:sz w:val="18"/>
                <w:szCs w:val="18"/>
                <w:lang w:eastAsia="en-GB"/>
              </w:rPr>
            </w:pPr>
            <w:r>
              <w:rPr>
                <w:sz w:val="18"/>
                <w:szCs w:val="18"/>
                <w:lang w:eastAsia="en-GB"/>
              </w:rPr>
              <w:t>Fire Risk Assessment (FRA)</w:t>
            </w:r>
          </w:p>
        </w:tc>
        <w:tc>
          <w:tcPr>
            <w:tcW w:w="1232" w:type="dxa"/>
            <w:noWrap/>
            <w:vAlign w:val="center"/>
          </w:tcPr>
          <w:p w14:paraId="21209E2E" w14:textId="40F52AC9" w:rsidR="00583144" w:rsidRPr="00F85552" w:rsidRDefault="00583144" w:rsidP="00620B56">
            <w:pPr>
              <w:ind w:left="0"/>
              <w:rPr>
                <w:sz w:val="18"/>
                <w:szCs w:val="18"/>
                <w:lang w:eastAsia="en-GB"/>
              </w:rPr>
            </w:pPr>
            <w:r>
              <w:rPr>
                <w:sz w:val="18"/>
                <w:szCs w:val="18"/>
                <w:lang w:eastAsia="en-GB"/>
              </w:rPr>
              <w:t>4 yearly</w:t>
            </w:r>
          </w:p>
        </w:tc>
        <w:tc>
          <w:tcPr>
            <w:tcW w:w="1134" w:type="dxa"/>
            <w:noWrap/>
            <w:vAlign w:val="center"/>
          </w:tcPr>
          <w:p w14:paraId="7B60FEEF" w14:textId="77777777" w:rsidR="00583144" w:rsidRPr="00F85552" w:rsidRDefault="00583144" w:rsidP="00F81585">
            <w:pPr>
              <w:ind w:left="0"/>
              <w:jc w:val="center"/>
              <w:rPr>
                <w:sz w:val="18"/>
                <w:szCs w:val="18"/>
                <w:lang w:eastAsia="en-GB"/>
              </w:rPr>
            </w:pPr>
          </w:p>
        </w:tc>
        <w:tc>
          <w:tcPr>
            <w:tcW w:w="1134" w:type="dxa"/>
            <w:noWrap/>
            <w:vAlign w:val="center"/>
          </w:tcPr>
          <w:p w14:paraId="532107D1" w14:textId="77777777" w:rsidR="00583144" w:rsidRPr="00F85552" w:rsidRDefault="00583144" w:rsidP="00F81585">
            <w:pPr>
              <w:ind w:left="0"/>
              <w:jc w:val="center"/>
              <w:rPr>
                <w:sz w:val="18"/>
                <w:szCs w:val="18"/>
                <w:lang w:eastAsia="en-GB"/>
              </w:rPr>
            </w:pPr>
          </w:p>
        </w:tc>
        <w:tc>
          <w:tcPr>
            <w:tcW w:w="1560" w:type="dxa"/>
            <w:noWrap/>
            <w:vAlign w:val="center"/>
          </w:tcPr>
          <w:p w14:paraId="3535B378" w14:textId="77777777" w:rsidR="00583144" w:rsidRPr="00F85552" w:rsidRDefault="00583144" w:rsidP="00620B56">
            <w:pPr>
              <w:ind w:left="0"/>
              <w:rPr>
                <w:sz w:val="18"/>
                <w:szCs w:val="18"/>
                <w:lang w:eastAsia="en-GB"/>
              </w:rPr>
            </w:pPr>
          </w:p>
        </w:tc>
        <w:tc>
          <w:tcPr>
            <w:tcW w:w="708" w:type="dxa"/>
            <w:noWrap/>
            <w:vAlign w:val="center"/>
          </w:tcPr>
          <w:p w14:paraId="6832D490" w14:textId="77777777" w:rsidR="00583144" w:rsidRPr="00F85552" w:rsidRDefault="00583144" w:rsidP="00F81585">
            <w:pPr>
              <w:ind w:left="0"/>
              <w:jc w:val="center"/>
              <w:rPr>
                <w:sz w:val="18"/>
                <w:szCs w:val="18"/>
                <w:lang w:eastAsia="en-GB"/>
              </w:rPr>
            </w:pPr>
          </w:p>
        </w:tc>
        <w:tc>
          <w:tcPr>
            <w:tcW w:w="3224" w:type="dxa"/>
            <w:vAlign w:val="center"/>
          </w:tcPr>
          <w:p w14:paraId="01118D94" w14:textId="77777777" w:rsidR="00583144" w:rsidRPr="00F85552" w:rsidRDefault="00583144" w:rsidP="00620B56">
            <w:pPr>
              <w:ind w:left="0"/>
              <w:rPr>
                <w:sz w:val="18"/>
                <w:szCs w:val="18"/>
                <w:lang w:eastAsia="en-GB"/>
              </w:rPr>
            </w:pPr>
          </w:p>
        </w:tc>
      </w:tr>
      <w:tr w:rsidR="00620B56" w:rsidRPr="00F85552" w14:paraId="2B88D0EB" w14:textId="77777777" w:rsidTr="009206DF">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9206DF">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9206DF">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9206DF">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9206DF">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9206DF">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9206DF">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9206DF">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9206DF">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9206DF">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9206DF">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2CF077FE" w14:textId="672EA478" w:rsidR="00620B56" w:rsidRPr="00F85552" w:rsidRDefault="00620B56" w:rsidP="00620B56">
            <w:pPr>
              <w:ind w:left="0"/>
              <w:rPr>
                <w:sz w:val="18"/>
                <w:szCs w:val="18"/>
                <w:lang w:eastAsia="en-GB"/>
              </w:rPr>
            </w:pPr>
            <w:r w:rsidRPr="00F85552">
              <w:rPr>
                <w:sz w:val="18"/>
                <w:szCs w:val="18"/>
                <w:lang w:eastAsia="en-GB"/>
              </w:rPr>
              <w:t xml:space="preserve">Gas safety - all gas appliances located </w:t>
            </w:r>
            <w:r w:rsidR="00583144">
              <w:rPr>
                <w:sz w:val="18"/>
                <w:szCs w:val="18"/>
                <w:lang w:eastAsia="en-GB"/>
              </w:rPr>
              <w:t>on-site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9206DF">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9206DF">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32FD27E0" w:rsidR="00620B56" w:rsidRPr="00F85552" w:rsidRDefault="00620B56" w:rsidP="00620B56">
            <w:pPr>
              <w:ind w:left="0"/>
              <w:rPr>
                <w:sz w:val="18"/>
                <w:szCs w:val="18"/>
                <w:lang w:eastAsia="en-GB"/>
              </w:rPr>
            </w:pPr>
            <w:r w:rsidRPr="00F85552">
              <w:rPr>
                <w:sz w:val="18"/>
                <w:szCs w:val="18"/>
                <w:lang w:eastAsia="en-GB"/>
              </w:rPr>
              <w:t>Gas safety - pressure systems</w:t>
            </w:r>
            <w:r w:rsidR="00583144">
              <w:rPr>
                <w:sz w:val="18"/>
                <w:szCs w:val="18"/>
                <w:lang w:eastAsia="en-GB"/>
              </w:rPr>
              <w:t xml:space="preserve"> inspection and maintenance.</w:t>
            </w:r>
            <w:r w:rsidRPr="00F85552">
              <w:rPr>
                <w:sz w:val="18"/>
                <w:szCs w:val="18"/>
                <w:lang w:eastAsia="en-GB"/>
              </w:rPr>
              <w:t xml:space="preserve">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104" w:history="1">
              <w:r w:rsidR="0020376E" w:rsidRPr="00F85552">
                <w:rPr>
                  <w:rStyle w:val="Hyperlink"/>
                  <w:sz w:val="18"/>
                  <w:szCs w:val="18"/>
                  <w:lang w:eastAsia="en-GB"/>
                </w:rPr>
                <w:t>https://www.hse.gov.uk/pubns/indg261.pdf</w:t>
              </w:r>
            </w:hyperlink>
          </w:p>
        </w:tc>
      </w:tr>
      <w:tr w:rsidR="00620B56" w:rsidRPr="00F85552" w14:paraId="5F382CCC" w14:textId="77777777" w:rsidTr="009206DF">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51D08F85" w:rsidR="00620B56" w:rsidRPr="00F85552" w:rsidRDefault="005D3EC7" w:rsidP="00620B56">
            <w:pPr>
              <w:ind w:left="0"/>
              <w:rPr>
                <w:sz w:val="18"/>
                <w:szCs w:val="18"/>
                <w:lang w:eastAsia="en-GB"/>
              </w:rPr>
            </w:pPr>
            <w:r>
              <w:rPr>
                <w:sz w:val="18"/>
                <w:szCs w:val="18"/>
                <w:lang w:eastAsia="en-GB"/>
              </w:rPr>
              <w:t>The system</w:t>
            </w:r>
            <w:r w:rsidR="00620B56" w:rsidRPr="00F85552">
              <w:rPr>
                <w:sz w:val="18"/>
                <w:szCs w:val="18"/>
                <w:lang w:eastAsia="en-GB"/>
              </w:rPr>
              <w:t xml:space="preserve"> is purged to check there are no leaks</w:t>
            </w:r>
          </w:p>
        </w:tc>
      </w:tr>
      <w:tr w:rsidR="00620B56" w:rsidRPr="00F85552" w14:paraId="2FC4FE2B" w14:textId="77777777" w:rsidTr="009206DF">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9206DF">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9206DF">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9206DF">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9206DF">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9206DF">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9206DF">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9206DF">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9206DF">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9206DF">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9206DF">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9206DF">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9206DF">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9206DF">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9206DF">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9206DF">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9206DF">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9206DF">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9206DF">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128049A4" w:rsidR="00620B56" w:rsidRPr="00F85552" w:rsidRDefault="00620B56" w:rsidP="00620B56">
            <w:pPr>
              <w:ind w:left="0"/>
              <w:rPr>
                <w:sz w:val="18"/>
                <w:szCs w:val="18"/>
                <w:lang w:eastAsia="en-GB"/>
              </w:rPr>
            </w:pPr>
            <w:r w:rsidRPr="00F85552">
              <w:rPr>
                <w:sz w:val="18"/>
                <w:szCs w:val="18"/>
                <w:lang w:eastAsia="en-GB"/>
              </w:rPr>
              <w:t xml:space="preserve">Roller </w:t>
            </w:r>
            <w:r w:rsidR="005D3EC7">
              <w:rPr>
                <w:sz w:val="18"/>
                <w:szCs w:val="18"/>
                <w:lang w:eastAsia="en-GB"/>
              </w:rPr>
              <w:t>shutter's</w:t>
            </w:r>
            <w:r w:rsidRPr="00F85552">
              <w:rPr>
                <w:sz w:val="18"/>
                <w:szCs w:val="18"/>
                <w:lang w:eastAsia="en-GB"/>
              </w:rPr>
              <w:t xml:space="preserve">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9206DF">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9206DF">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2B4F4E4D" w:rsidR="00620B56" w:rsidRPr="00F85552" w:rsidRDefault="00620B56" w:rsidP="00620B56">
            <w:pPr>
              <w:ind w:left="0"/>
              <w:rPr>
                <w:sz w:val="18"/>
                <w:szCs w:val="18"/>
                <w:lang w:eastAsia="en-GB"/>
              </w:rPr>
            </w:pPr>
            <w:r w:rsidRPr="00F85552">
              <w:rPr>
                <w:sz w:val="18"/>
                <w:szCs w:val="18"/>
                <w:lang w:eastAsia="en-GB"/>
              </w:rPr>
              <w:t>Site Specific Risk assessments - 3 examples</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9206DF">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9206DF">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bookmarkEnd w:id="140"/>
      <w:tr w:rsidR="009206DF" w:rsidRPr="00F85552" w14:paraId="00815E12" w14:textId="77777777" w:rsidTr="009206DF">
        <w:trPr>
          <w:trHeight w:val="414"/>
        </w:trPr>
        <w:tc>
          <w:tcPr>
            <w:tcW w:w="1431" w:type="dxa"/>
            <w:noWrap/>
          </w:tcPr>
          <w:p w14:paraId="368FF2C9" w14:textId="77777777" w:rsidR="009206DF" w:rsidRPr="00F85552" w:rsidRDefault="009206DF" w:rsidP="00654107">
            <w:pPr>
              <w:ind w:left="0"/>
              <w:rPr>
                <w:sz w:val="18"/>
                <w:szCs w:val="18"/>
                <w:lang w:eastAsia="en-GB"/>
              </w:rPr>
            </w:pPr>
            <w:r>
              <w:rPr>
                <w:sz w:val="18"/>
                <w:szCs w:val="18"/>
                <w:lang w:eastAsia="en-GB"/>
              </w:rPr>
              <w:t>Head, SBM, Site Supervisor</w:t>
            </w:r>
          </w:p>
        </w:tc>
        <w:tc>
          <w:tcPr>
            <w:tcW w:w="4136" w:type="dxa"/>
            <w:noWrap/>
          </w:tcPr>
          <w:p w14:paraId="4B61DD63" w14:textId="77777777" w:rsidR="009206DF" w:rsidRPr="00F85552" w:rsidRDefault="009206DF" w:rsidP="00654107">
            <w:pPr>
              <w:ind w:left="0"/>
              <w:rPr>
                <w:sz w:val="18"/>
                <w:szCs w:val="18"/>
                <w:lang w:eastAsia="en-GB"/>
              </w:rPr>
            </w:pPr>
            <w:proofErr w:type="spellStart"/>
            <w:r>
              <w:rPr>
                <w:sz w:val="18"/>
                <w:szCs w:val="18"/>
                <w:lang w:eastAsia="en-GB"/>
              </w:rPr>
              <w:t>Walkarounds</w:t>
            </w:r>
            <w:proofErr w:type="spellEnd"/>
          </w:p>
        </w:tc>
        <w:tc>
          <w:tcPr>
            <w:tcW w:w="1232" w:type="dxa"/>
            <w:noWrap/>
          </w:tcPr>
          <w:p w14:paraId="04770D0A" w14:textId="77777777" w:rsidR="009206DF" w:rsidRPr="00F85552" w:rsidRDefault="009206DF" w:rsidP="00654107">
            <w:pPr>
              <w:ind w:left="0"/>
              <w:rPr>
                <w:sz w:val="18"/>
                <w:szCs w:val="18"/>
                <w:lang w:eastAsia="en-GB"/>
              </w:rPr>
            </w:pPr>
            <w:r>
              <w:rPr>
                <w:sz w:val="18"/>
                <w:szCs w:val="18"/>
                <w:lang w:eastAsia="en-GB"/>
              </w:rPr>
              <w:t>Termly</w:t>
            </w:r>
          </w:p>
        </w:tc>
        <w:tc>
          <w:tcPr>
            <w:tcW w:w="1134" w:type="dxa"/>
            <w:noWrap/>
          </w:tcPr>
          <w:p w14:paraId="663BE596" w14:textId="77777777" w:rsidR="009206DF" w:rsidRPr="00F85552" w:rsidRDefault="009206DF" w:rsidP="00654107">
            <w:pPr>
              <w:ind w:left="0"/>
              <w:jc w:val="center"/>
              <w:rPr>
                <w:sz w:val="18"/>
                <w:szCs w:val="18"/>
                <w:lang w:eastAsia="en-GB"/>
              </w:rPr>
            </w:pPr>
          </w:p>
        </w:tc>
        <w:tc>
          <w:tcPr>
            <w:tcW w:w="1134" w:type="dxa"/>
            <w:noWrap/>
          </w:tcPr>
          <w:p w14:paraId="22E3AB19" w14:textId="77777777" w:rsidR="009206DF" w:rsidRPr="00F85552" w:rsidRDefault="009206DF" w:rsidP="00654107">
            <w:pPr>
              <w:ind w:left="0"/>
              <w:jc w:val="center"/>
              <w:rPr>
                <w:sz w:val="18"/>
                <w:szCs w:val="18"/>
                <w:lang w:eastAsia="en-GB"/>
              </w:rPr>
            </w:pPr>
          </w:p>
        </w:tc>
        <w:tc>
          <w:tcPr>
            <w:tcW w:w="1560" w:type="dxa"/>
            <w:noWrap/>
          </w:tcPr>
          <w:p w14:paraId="13279E60" w14:textId="77777777" w:rsidR="009206DF" w:rsidRPr="00F85552" w:rsidRDefault="009206DF" w:rsidP="00654107">
            <w:pPr>
              <w:ind w:left="0"/>
              <w:rPr>
                <w:sz w:val="18"/>
                <w:szCs w:val="18"/>
                <w:lang w:eastAsia="en-GB"/>
              </w:rPr>
            </w:pPr>
          </w:p>
        </w:tc>
        <w:tc>
          <w:tcPr>
            <w:tcW w:w="708" w:type="dxa"/>
            <w:noWrap/>
          </w:tcPr>
          <w:p w14:paraId="71F37681" w14:textId="77777777" w:rsidR="009206DF" w:rsidRPr="00F85552" w:rsidRDefault="009206DF" w:rsidP="00654107">
            <w:pPr>
              <w:ind w:left="0"/>
              <w:jc w:val="center"/>
              <w:rPr>
                <w:sz w:val="18"/>
                <w:szCs w:val="18"/>
                <w:lang w:eastAsia="en-GB"/>
              </w:rPr>
            </w:pPr>
          </w:p>
        </w:tc>
        <w:tc>
          <w:tcPr>
            <w:tcW w:w="3224" w:type="dxa"/>
          </w:tcPr>
          <w:p w14:paraId="24162475" w14:textId="092BA6DE" w:rsidR="009206DF" w:rsidRPr="00F85552" w:rsidRDefault="009206DF" w:rsidP="00654107">
            <w:pPr>
              <w:ind w:left="0"/>
              <w:rPr>
                <w:sz w:val="18"/>
                <w:szCs w:val="18"/>
                <w:lang w:eastAsia="en-GB"/>
              </w:rPr>
            </w:pPr>
            <w:r>
              <w:rPr>
                <w:sz w:val="18"/>
                <w:szCs w:val="18"/>
                <w:lang w:eastAsia="en-GB"/>
              </w:rPr>
              <w:t>See SLA online for guidance and documents</w:t>
            </w:r>
          </w:p>
        </w:tc>
      </w:tr>
      <w:tr w:rsidR="009206DF" w:rsidRPr="00F85552" w14:paraId="6F50EA91" w14:textId="77777777" w:rsidTr="009206DF">
        <w:trPr>
          <w:trHeight w:val="414"/>
        </w:trPr>
        <w:tc>
          <w:tcPr>
            <w:tcW w:w="1431" w:type="dxa"/>
            <w:noWrap/>
          </w:tcPr>
          <w:p w14:paraId="7E02898A" w14:textId="77777777" w:rsidR="009206DF" w:rsidRDefault="009206DF" w:rsidP="00654107">
            <w:pPr>
              <w:ind w:left="0"/>
              <w:rPr>
                <w:sz w:val="18"/>
                <w:szCs w:val="18"/>
                <w:lang w:eastAsia="en-GB"/>
              </w:rPr>
            </w:pPr>
            <w:r>
              <w:rPr>
                <w:sz w:val="18"/>
                <w:szCs w:val="18"/>
                <w:lang w:eastAsia="en-GB"/>
              </w:rPr>
              <w:t>H&amp;S Governor</w:t>
            </w:r>
          </w:p>
        </w:tc>
        <w:tc>
          <w:tcPr>
            <w:tcW w:w="4136" w:type="dxa"/>
            <w:noWrap/>
          </w:tcPr>
          <w:p w14:paraId="42636B65" w14:textId="77777777" w:rsidR="009206DF" w:rsidRDefault="009206DF" w:rsidP="00654107">
            <w:pPr>
              <w:ind w:left="0"/>
              <w:rPr>
                <w:sz w:val="18"/>
                <w:szCs w:val="18"/>
                <w:lang w:eastAsia="en-GB"/>
              </w:rPr>
            </w:pPr>
            <w:proofErr w:type="spellStart"/>
            <w:r>
              <w:rPr>
                <w:sz w:val="18"/>
                <w:szCs w:val="18"/>
                <w:lang w:eastAsia="en-GB"/>
              </w:rPr>
              <w:t>Walkarounds</w:t>
            </w:r>
            <w:proofErr w:type="spellEnd"/>
          </w:p>
        </w:tc>
        <w:tc>
          <w:tcPr>
            <w:tcW w:w="1232" w:type="dxa"/>
            <w:noWrap/>
          </w:tcPr>
          <w:p w14:paraId="7B1BD53C" w14:textId="77777777" w:rsidR="009206DF" w:rsidRDefault="009206DF" w:rsidP="00654107">
            <w:pPr>
              <w:ind w:left="0"/>
              <w:rPr>
                <w:sz w:val="18"/>
                <w:szCs w:val="18"/>
                <w:lang w:eastAsia="en-GB"/>
              </w:rPr>
            </w:pPr>
            <w:r>
              <w:rPr>
                <w:sz w:val="18"/>
                <w:szCs w:val="18"/>
                <w:lang w:eastAsia="en-GB"/>
              </w:rPr>
              <w:t>Bi-annually</w:t>
            </w:r>
          </w:p>
        </w:tc>
        <w:tc>
          <w:tcPr>
            <w:tcW w:w="1134" w:type="dxa"/>
            <w:noWrap/>
          </w:tcPr>
          <w:p w14:paraId="75D04CF0" w14:textId="77777777" w:rsidR="009206DF" w:rsidRPr="00F85552" w:rsidRDefault="009206DF" w:rsidP="00654107">
            <w:pPr>
              <w:ind w:left="0"/>
              <w:jc w:val="center"/>
              <w:rPr>
                <w:sz w:val="18"/>
                <w:szCs w:val="18"/>
                <w:lang w:eastAsia="en-GB"/>
              </w:rPr>
            </w:pPr>
          </w:p>
        </w:tc>
        <w:tc>
          <w:tcPr>
            <w:tcW w:w="1134" w:type="dxa"/>
            <w:noWrap/>
          </w:tcPr>
          <w:p w14:paraId="532493FD" w14:textId="77777777" w:rsidR="009206DF" w:rsidRPr="00F85552" w:rsidRDefault="009206DF" w:rsidP="00654107">
            <w:pPr>
              <w:ind w:left="0"/>
              <w:jc w:val="center"/>
              <w:rPr>
                <w:sz w:val="18"/>
                <w:szCs w:val="18"/>
                <w:lang w:eastAsia="en-GB"/>
              </w:rPr>
            </w:pPr>
          </w:p>
        </w:tc>
        <w:tc>
          <w:tcPr>
            <w:tcW w:w="1560" w:type="dxa"/>
            <w:noWrap/>
          </w:tcPr>
          <w:p w14:paraId="3D4E340A" w14:textId="77777777" w:rsidR="009206DF" w:rsidRPr="00F85552" w:rsidRDefault="009206DF" w:rsidP="00654107">
            <w:pPr>
              <w:ind w:left="0"/>
              <w:rPr>
                <w:sz w:val="18"/>
                <w:szCs w:val="18"/>
                <w:lang w:eastAsia="en-GB"/>
              </w:rPr>
            </w:pPr>
          </w:p>
        </w:tc>
        <w:tc>
          <w:tcPr>
            <w:tcW w:w="708" w:type="dxa"/>
            <w:noWrap/>
          </w:tcPr>
          <w:p w14:paraId="7C2F4962" w14:textId="77777777" w:rsidR="009206DF" w:rsidRPr="00F85552" w:rsidRDefault="009206DF" w:rsidP="00654107">
            <w:pPr>
              <w:ind w:left="0"/>
              <w:jc w:val="center"/>
              <w:rPr>
                <w:sz w:val="18"/>
                <w:szCs w:val="18"/>
                <w:lang w:eastAsia="en-GB"/>
              </w:rPr>
            </w:pPr>
          </w:p>
        </w:tc>
        <w:tc>
          <w:tcPr>
            <w:tcW w:w="3224" w:type="dxa"/>
          </w:tcPr>
          <w:p w14:paraId="3D1F2811" w14:textId="138AB542" w:rsidR="009206DF" w:rsidRPr="00F85552" w:rsidRDefault="009206DF" w:rsidP="00654107">
            <w:pPr>
              <w:ind w:left="0"/>
              <w:rPr>
                <w:sz w:val="18"/>
                <w:szCs w:val="18"/>
                <w:lang w:eastAsia="en-GB"/>
              </w:rPr>
            </w:pPr>
            <w:r>
              <w:rPr>
                <w:sz w:val="18"/>
                <w:szCs w:val="18"/>
                <w:lang w:eastAsia="en-GB"/>
              </w:rPr>
              <w:t>See SLA online for guidance and documents</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9"/>
    <w:p w14:paraId="5EC7FF07" w14:textId="77777777" w:rsidR="00554756" w:rsidRDefault="00554756" w:rsidP="003F2819">
      <w:pPr>
        <w:rPr>
          <w:lang w:eastAsia="en-GB"/>
        </w:rPr>
        <w:sectPr w:rsidR="00554756" w:rsidSect="000253EB">
          <w:headerReference w:type="default" r:id="rId105"/>
          <w:pgSz w:w="16838" w:h="11906" w:orient="landscape"/>
          <w:pgMar w:top="1134" w:right="851" w:bottom="1134" w:left="1418" w:header="709" w:footer="127" w:gutter="0"/>
          <w:cols w:space="708"/>
          <w:docGrid w:linePitch="360"/>
        </w:sectPr>
      </w:pPr>
    </w:p>
    <w:p w14:paraId="652F1EC8" w14:textId="0630DB23" w:rsidR="006B57AC" w:rsidRPr="00FB2D21" w:rsidRDefault="00394C25" w:rsidP="0056657B">
      <w:pPr>
        <w:pStyle w:val="Heading2"/>
        <w:rPr>
          <w:b/>
        </w:rPr>
      </w:pPr>
      <w:bookmarkStart w:id="141" w:name="_Toc94448402"/>
      <w:bookmarkStart w:id="142" w:name="_Toc184738553"/>
      <w:bookmarkStart w:id="143" w:name="_Toc85704156"/>
      <w:r>
        <w:rPr>
          <w:b/>
        </w:rPr>
        <w:lastRenderedPageBreak/>
        <w:t xml:space="preserve">Severe Weather and </w:t>
      </w:r>
      <w:r w:rsidR="006B57AC" w:rsidRPr="00FB2D21">
        <w:rPr>
          <w:b/>
        </w:rPr>
        <w:t>Sun Safety</w:t>
      </w:r>
      <w:bookmarkEnd w:id="141"/>
      <w:bookmarkEnd w:id="142"/>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2FC884E6"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Please see below </w:t>
      </w:r>
      <w:r w:rsidR="005B5016">
        <w:rPr>
          <w:rFonts w:ascii="Arial" w:hAnsi="Arial" w:cs="Arial"/>
        </w:rPr>
        <w:t xml:space="preserve">the </w:t>
      </w:r>
      <w:r w:rsidRPr="000D08AB">
        <w:rPr>
          <w:rFonts w:ascii="Arial" w:hAnsi="Arial" w:cs="Arial"/>
        </w:rPr>
        <w:t xml:space="preserve">revised guidance from </w:t>
      </w:r>
      <w:r w:rsidR="00654107" w:rsidRPr="000D08AB">
        <w:rPr>
          <w:rFonts w:ascii="Arial" w:hAnsi="Arial" w:cs="Arial"/>
        </w:rPr>
        <w:t>us</w:t>
      </w:r>
      <w:r w:rsidRPr="000D08AB">
        <w:rPr>
          <w:rFonts w:ascii="Arial" w:hAnsi="Arial" w:cs="Arial"/>
        </w:rPr>
        <w:t xml:space="preserve">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0EB0D464"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w:t>
      </w:r>
      <w:r w:rsidR="005B5016">
        <w:rPr>
          <w:rFonts w:ascii="Arial" w:hAnsi="Arial" w:cs="Arial"/>
        </w:rPr>
        <w:t>,</w:t>
      </w:r>
      <w:r w:rsidRPr="000D08AB">
        <w:rPr>
          <w:rFonts w:ascii="Arial" w:hAnsi="Arial" w:cs="Arial"/>
        </w:rPr>
        <w:t xml:space="preserve"> reapplication is </w:t>
      </w:r>
      <w:r w:rsidR="005B5016" w:rsidRPr="000D08AB">
        <w:rPr>
          <w:rFonts w:ascii="Arial" w:hAnsi="Arial" w:cs="Arial"/>
        </w:rPr>
        <w:t>recommended,</w:t>
      </w:r>
      <w:r w:rsidRPr="000D08AB">
        <w:rPr>
          <w:rFonts w:ascii="Arial" w:hAnsi="Arial" w:cs="Arial"/>
        </w:rPr>
        <w:t xml:space="preserve"> and this is mentioned in the primary guidance. There is often some misunderstanding </w:t>
      </w:r>
      <w:r w:rsidR="005B5016">
        <w:rPr>
          <w:rFonts w:ascii="Arial" w:hAnsi="Arial" w:cs="Arial"/>
        </w:rPr>
        <w:t>about</w:t>
      </w:r>
      <w:r w:rsidRPr="000D08AB">
        <w:rPr>
          <w:rFonts w:ascii="Arial" w:hAnsi="Arial" w:cs="Arial"/>
        </w:rPr>
        <w:t xml:space="preserve"> the use of sunscreen in primary schools. </w:t>
      </w:r>
      <w:r w:rsidR="005B5016">
        <w:rPr>
          <w:rFonts w:ascii="Arial" w:hAnsi="Arial" w:cs="Arial"/>
        </w:rPr>
        <w:t>A</w:t>
      </w:r>
      <w:r w:rsidRPr="000D08AB">
        <w:rPr>
          <w:rFonts w:ascii="Arial" w:hAnsi="Arial" w:cs="Arial"/>
        </w:rPr>
        <w:t xml:space="preserve"> practical approach toward </w:t>
      </w:r>
      <w:r w:rsidR="005B5016">
        <w:rPr>
          <w:rFonts w:ascii="Arial" w:hAnsi="Arial" w:cs="Arial"/>
        </w:rPr>
        <w:t xml:space="preserve">applying </w:t>
      </w:r>
      <w:r w:rsidRPr="000D08AB">
        <w:rPr>
          <w:rFonts w:ascii="Arial" w:hAnsi="Arial" w:cs="Arial"/>
        </w:rPr>
        <w:t>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 xml:space="preserve">By law, schools are allowed to apply sunscreen to children. The Health and Safety Executive (HSE) states that ‘health and safety legislation does not prevent school staff from applying or helping pupils apply sun cream. The Department for Education has already </w:t>
      </w:r>
      <w:r w:rsidR="005B5016">
        <w:rPr>
          <w:rFonts w:ascii="Arial" w:hAnsi="Arial" w:cs="Arial"/>
        </w:rPr>
        <w:t>stated</w:t>
      </w:r>
      <w:r w:rsidRPr="000D08AB">
        <w:rPr>
          <w:rFonts w:ascii="Arial" w:hAnsi="Arial" w:cs="Arial"/>
        </w:rPr>
        <w:t xml:space="preserve">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8BC6D55"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NICE, the National Institute for Health and Care Excellence, backs this up, identifying children as an at-risk group for sun damage. Its guidance says </w:t>
      </w:r>
      <w:proofErr w:type="spellStart"/>
      <w:r w:rsidR="005B5016">
        <w:rPr>
          <w:rFonts w:ascii="Arial" w:hAnsi="Arial" w:cs="Arial"/>
        </w:rPr>
        <w:t>Headteacher</w:t>
      </w:r>
      <w:r w:rsidRPr="000D08AB">
        <w:rPr>
          <w:rFonts w:ascii="Arial" w:hAnsi="Arial" w:cs="Arial"/>
        </w:rPr>
        <w:t>s</w:t>
      </w:r>
      <w:proofErr w:type="spellEnd"/>
      <w:r w:rsidRPr="000D08AB">
        <w:rPr>
          <w:rFonts w:ascii="Arial" w:hAnsi="Arial" w:cs="Arial"/>
        </w:rPr>
        <w:t xml:space="preserve"> should take action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0AF843E7"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 xml:space="preserve">SLA Navigation: </w:t>
            </w:r>
            <w:r w:rsidR="00394C25">
              <w:rPr>
                <w:rFonts w:asciiTheme="minorHAnsi" w:hAnsiTheme="minorHAnsi" w:cstheme="minorHAnsi"/>
                <w:b/>
                <w:bCs/>
                <w:noProof/>
                <w:snapToGrid w:val="0"/>
                <w:sz w:val="20"/>
                <w:szCs w:val="20"/>
                <w:lang w:eastAsia="en-GB"/>
              </w:rPr>
              <w:t>Severe weather</w:t>
            </w:r>
          </w:p>
        </w:tc>
      </w:tr>
      <w:tr w:rsidR="00E12D26" w:rsidRPr="006E33B4" w14:paraId="706762DB" w14:textId="77777777" w:rsidTr="006E33B4">
        <w:trPr>
          <w:trHeight w:val="313"/>
        </w:trPr>
        <w:tc>
          <w:tcPr>
            <w:tcW w:w="8647" w:type="dxa"/>
            <w:shd w:val="clear" w:color="auto" w:fill="CEEAC7"/>
            <w:vAlign w:val="center"/>
          </w:tcPr>
          <w:p w14:paraId="24571E64" w14:textId="41C30AB5"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r w:rsidR="006C0236">
              <w:rPr>
                <w:rFonts w:asciiTheme="minorHAnsi" w:hAnsiTheme="minorHAnsi" w:cstheme="minorHAnsi"/>
                <w:snapToGrid w:val="0"/>
                <w:sz w:val="20"/>
                <w:szCs w:val="20"/>
              </w:rPr>
              <w:t xml:space="preserve"> (2023)</w:t>
            </w:r>
          </w:p>
          <w:p w14:paraId="4CDA84D5" w14:textId="6A81BAD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r w:rsidR="006C0236">
              <w:rPr>
                <w:rFonts w:asciiTheme="minorHAnsi" w:hAnsiTheme="minorHAnsi" w:cstheme="minorHAnsi"/>
                <w:snapToGrid w:val="0"/>
                <w:sz w:val="20"/>
                <w:szCs w:val="20"/>
              </w:rPr>
              <w:t xml:space="preserve"> (2023)</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1E283D48" w14:textId="77777777" w:rsidR="000D08A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p w14:paraId="223D1213" w14:textId="77777777" w:rsidR="00BE3846"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hot weather guidance – October 2023</w:t>
            </w:r>
          </w:p>
          <w:p w14:paraId="374F1863" w14:textId="5E817B91" w:rsidR="00394C25" w:rsidRPr="009034BB"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cold weather guidance – October 2023</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6"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EC5DD6" w:rsidP="000D08AB">
            <w:pPr>
              <w:pStyle w:val="ListParagraph"/>
              <w:ind w:left="306"/>
              <w:rPr>
                <w:rFonts w:asciiTheme="minorHAnsi" w:hAnsiTheme="minorHAnsi" w:cstheme="minorHAnsi"/>
                <w:sz w:val="20"/>
                <w:szCs w:val="20"/>
              </w:rPr>
            </w:pPr>
            <w:hyperlink r:id="rId107"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4" w:name="_Toc85704157"/>
      <w:bookmarkStart w:id="145" w:name="_Toc94448403"/>
      <w:bookmarkStart w:id="146" w:name="_Toc184738554"/>
      <w:bookmarkEnd w:id="143"/>
      <w:r w:rsidRPr="00FB2D21">
        <w:rPr>
          <w:b/>
        </w:rPr>
        <w:t>Training</w:t>
      </w:r>
      <w:bookmarkEnd w:id="144"/>
      <w:bookmarkEnd w:id="145"/>
      <w:bookmarkEnd w:id="146"/>
    </w:p>
    <w:p w14:paraId="5D0115C2" w14:textId="41FAF73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The Head</w:t>
      </w:r>
      <w:r w:rsidR="005B5016">
        <w:rPr>
          <w:rFonts w:ascii="Arial" w:hAnsi="Arial" w:cs="Arial"/>
        </w:rPr>
        <w:t>t</w:t>
      </w:r>
      <w:r w:rsidRPr="001B6788">
        <w:rPr>
          <w:rFonts w:ascii="Arial" w:hAnsi="Arial" w:cs="Arial"/>
        </w:rPr>
        <w:t xml:space="preserve">eacher </w:t>
      </w:r>
      <w:r w:rsidR="009A6D04" w:rsidRPr="001B6788">
        <w:rPr>
          <w:rFonts w:ascii="Arial" w:hAnsi="Arial" w:cs="Arial"/>
          <w:color w:val="0B0C0C"/>
        </w:rPr>
        <w:t>must ensure that staff receive information and training about health and safety. This includes:</w:t>
      </w:r>
    </w:p>
    <w:p w14:paraId="7BF3ABB9" w14:textId="6535CEC3"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 xml:space="preserve">how to assess risks specific </w:t>
      </w:r>
      <w:r w:rsidR="005B5016">
        <w:rPr>
          <w:color w:val="0B0C0C"/>
          <w:lang w:eastAsia="en-GB"/>
        </w:rPr>
        <w:t>to</w:t>
      </w:r>
      <w:r w:rsidRPr="009A6D04">
        <w:rPr>
          <w:color w:val="0B0C0C"/>
          <w:lang w:eastAsia="en-GB"/>
        </w:rPr>
        <w:t xml:space="preserve"> their </w:t>
      </w:r>
      <w:proofErr w:type="gramStart"/>
      <w:r w:rsidRPr="009A6D04">
        <w:rPr>
          <w:color w:val="0B0C0C"/>
          <w:lang w:eastAsia="en-GB"/>
        </w:rPr>
        <w:t>job</w:t>
      </w:r>
      <w:proofErr w:type="gramEnd"/>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 xml:space="preserve">how to meet their roles and responsibilities identified within the health and safety </w:t>
      </w:r>
      <w:proofErr w:type="gramStart"/>
      <w:r w:rsidRPr="009A6D04">
        <w:rPr>
          <w:color w:val="0B0C0C"/>
          <w:lang w:eastAsia="en-GB"/>
        </w:rPr>
        <w:t>policy</w:t>
      </w:r>
      <w:proofErr w:type="gramEnd"/>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2710D543" w:rsidR="009A6D04" w:rsidRDefault="009A6D04" w:rsidP="0056657B">
      <w:pPr>
        <w:shd w:val="clear" w:color="auto" w:fill="FFFFFF"/>
        <w:ind w:left="709"/>
        <w:contextualSpacing w:val="0"/>
        <w:rPr>
          <w:color w:val="0B0C0C"/>
          <w:lang w:eastAsia="en-GB"/>
        </w:rPr>
      </w:pPr>
      <w:r w:rsidRPr="009A6D04">
        <w:rPr>
          <w:color w:val="0B0C0C"/>
          <w:lang w:eastAsia="en-GB"/>
        </w:rPr>
        <w:lastRenderedPageBreak/>
        <w:t xml:space="preserve">They can do this in different ways depending on individual or specific </w:t>
      </w:r>
      <w:r w:rsidR="00654107">
        <w:rPr>
          <w:color w:val="0B0C0C"/>
          <w:lang w:eastAsia="en-GB"/>
        </w:rPr>
        <w:t>needs</w:t>
      </w:r>
      <w:r w:rsidRPr="009A6D04">
        <w:rPr>
          <w:color w:val="0B0C0C"/>
          <w:lang w:eastAsia="en-GB"/>
        </w:rPr>
        <w:t>. For example, providing staff with written guidance may be appropriate in some cases, while attending a training course may be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1710298C"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8"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716B65EC" w:rsidR="00554756" w:rsidRPr="001B6788" w:rsidRDefault="00654107" w:rsidP="009034BB">
      <w:pPr>
        <w:ind w:left="709"/>
      </w:pPr>
      <w:r>
        <w:t>As part of their induction to the school, a</w:t>
      </w:r>
      <w:r w:rsidR="00554756" w:rsidRPr="001B6788">
        <w:t xml:space="preserve">ll staff will receive training on the requirements of this </w:t>
      </w:r>
      <w:r w:rsidR="001B6788">
        <w:t xml:space="preserve">health and safety </w:t>
      </w:r>
      <w:r w:rsidR="00554756"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7" w:name="_Toc85704159"/>
      <w:bookmarkStart w:id="148" w:name="_Toc94448404"/>
      <w:bookmarkStart w:id="149" w:name="_Toc184738555"/>
      <w:r w:rsidRPr="0056657B">
        <w:rPr>
          <w:b/>
          <w:snapToGrid w:val="0"/>
        </w:rPr>
        <w:t>Work at Height</w:t>
      </w:r>
      <w:bookmarkEnd w:id="147"/>
      <w:bookmarkEnd w:id="148"/>
      <w:bookmarkEnd w:id="149"/>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210A3DD8"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 xml:space="preserve">Working at Height Guidance for Schools Version </w:t>
            </w:r>
            <w:r w:rsidR="00654107">
              <w:rPr>
                <w:rFonts w:asciiTheme="minorHAnsi" w:hAnsiTheme="minorHAnsi" w:cstheme="minorHAnsi"/>
                <w:iCs/>
                <w:sz w:val="20"/>
                <w:szCs w:val="20"/>
              </w:rPr>
              <w:t>8</w:t>
            </w:r>
            <w:r w:rsidRPr="006E33B4">
              <w:rPr>
                <w:rFonts w:asciiTheme="minorHAnsi" w:hAnsiTheme="minorHAnsi" w:cstheme="minorHAnsi"/>
                <w:iCs/>
                <w:sz w:val="20"/>
                <w:szCs w:val="20"/>
              </w:rPr>
              <w:t xml:space="preserve"> (</w:t>
            </w:r>
            <w:r w:rsidR="00654107">
              <w:rPr>
                <w:rFonts w:asciiTheme="minorHAnsi" w:hAnsiTheme="minorHAnsi" w:cstheme="minorHAnsi"/>
                <w:iCs/>
                <w:sz w:val="20"/>
                <w:szCs w:val="20"/>
              </w:rPr>
              <w:t>Dec</w:t>
            </w:r>
            <w:r w:rsidRPr="006E33B4">
              <w:rPr>
                <w:rFonts w:asciiTheme="minorHAnsi" w:hAnsiTheme="minorHAnsi" w:cstheme="minorHAnsi"/>
                <w:iCs/>
                <w:sz w:val="20"/>
                <w:szCs w:val="20"/>
              </w:rPr>
              <w:t xml:space="preserve"> 202</w:t>
            </w:r>
            <w:r w:rsidR="00654107">
              <w:rPr>
                <w:rFonts w:asciiTheme="minorHAnsi" w:hAnsiTheme="minorHAnsi" w:cstheme="minorHAnsi"/>
                <w:iCs/>
                <w:sz w:val="20"/>
                <w:szCs w:val="20"/>
              </w:rPr>
              <w:t>4</w:t>
            </w:r>
            <w:r w:rsidRPr="006E33B4">
              <w:rPr>
                <w:rFonts w:asciiTheme="minorHAnsi" w:hAnsiTheme="minorHAnsi" w:cstheme="minorHAnsi"/>
                <w:iCs/>
                <w:sz w:val="20"/>
                <w:szCs w:val="20"/>
              </w:rPr>
              <w:t>)</w:t>
            </w:r>
          </w:p>
          <w:p w14:paraId="63C7A09A" w14:textId="7E37DF61"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 xml:space="preserve">Working at Height-Working at Height Short Guidance Note </w:t>
            </w:r>
            <w:proofErr w:type="spellStart"/>
            <w:r w:rsidR="00654107">
              <w:rPr>
                <w:rFonts w:asciiTheme="minorHAnsi" w:hAnsiTheme="minorHAnsi" w:cstheme="minorHAnsi"/>
                <w:snapToGrid w:val="0"/>
                <w:sz w:val="20"/>
                <w:szCs w:val="20"/>
              </w:rPr>
              <w:t>Vers</w:t>
            </w:r>
            <w:proofErr w:type="spellEnd"/>
            <w:r w:rsidR="00654107">
              <w:rPr>
                <w:rFonts w:asciiTheme="minorHAnsi" w:hAnsiTheme="minorHAnsi" w:cstheme="minorHAnsi"/>
                <w:snapToGrid w:val="0"/>
                <w:sz w:val="20"/>
                <w:szCs w:val="20"/>
              </w:rPr>
              <w:t xml:space="preserve">. 3 </w:t>
            </w:r>
            <w:r w:rsidRPr="006E33B4">
              <w:rPr>
                <w:rFonts w:asciiTheme="minorHAnsi" w:hAnsiTheme="minorHAnsi" w:cstheme="minorHAnsi"/>
                <w:snapToGrid w:val="0"/>
                <w:sz w:val="20"/>
                <w:szCs w:val="20"/>
              </w:rPr>
              <w:t>(</w:t>
            </w:r>
            <w:r w:rsidR="00654107">
              <w:rPr>
                <w:rFonts w:asciiTheme="minorHAnsi" w:hAnsiTheme="minorHAnsi" w:cstheme="minorHAnsi"/>
                <w:snapToGrid w:val="0"/>
                <w:sz w:val="20"/>
                <w:szCs w:val="20"/>
              </w:rPr>
              <w:t>Feb</w:t>
            </w:r>
            <w:r w:rsidRPr="006E33B4">
              <w:rPr>
                <w:rFonts w:asciiTheme="minorHAnsi" w:hAnsiTheme="minorHAnsi" w:cstheme="minorHAnsi"/>
                <w:snapToGrid w:val="0"/>
                <w:sz w:val="20"/>
                <w:szCs w:val="20"/>
              </w:rPr>
              <w:t xml:space="preserve"> 202</w:t>
            </w:r>
            <w:r w:rsidR="00654107">
              <w:rPr>
                <w:rFonts w:asciiTheme="minorHAnsi" w:hAnsiTheme="minorHAnsi" w:cstheme="minorHAnsi"/>
                <w:snapToGrid w:val="0"/>
                <w:sz w:val="20"/>
                <w:szCs w:val="20"/>
              </w:rPr>
              <w:t>3</w:t>
            </w:r>
            <w:r w:rsidRPr="006E33B4">
              <w:rPr>
                <w:rFonts w:asciiTheme="minorHAnsi" w:hAnsiTheme="minorHAnsi" w:cstheme="minorHAnsi"/>
                <w:snapToGrid w:val="0"/>
                <w:sz w:val="20"/>
                <w:szCs w:val="20"/>
              </w:rPr>
              <w:t>)</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4F3BE7D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9"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10"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11"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t>The Ladder Association – Code of Practice:</w:t>
            </w:r>
            <w:r w:rsidRPr="006E33B4">
              <w:rPr>
                <w:rFonts w:asciiTheme="minorHAnsi" w:hAnsiTheme="minorHAnsi" w:cstheme="minorHAnsi"/>
                <w:sz w:val="20"/>
                <w:szCs w:val="20"/>
              </w:rPr>
              <w:br/>
            </w:r>
            <w:hyperlink r:id="rId112" w:history="1">
              <w:r w:rsidRPr="006E33B4">
                <w:rPr>
                  <w:rStyle w:val="Hyperlink"/>
                  <w:rFonts w:asciiTheme="minorHAnsi" w:hAnsiTheme="minorHAnsi" w:cstheme="minorHAnsi"/>
                  <w:sz w:val="20"/>
                  <w:szCs w:val="20"/>
                </w:rPr>
                <w:t>https://ladderassociation.org.uk/code-of-practice/</w:t>
              </w:r>
            </w:hyperlink>
          </w:p>
        </w:tc>
      </w:tr>
    </w:tbl>
    <w:p w14:paraId="7F56E22B" w14:textId="77777777" w:rsidR="006B57AC" w:rsidRPr="0056657B" w:rsidRDefault="006B57AC" w:rsidP="0056657B">
      <w:pPr>
        <w:pStyle w:val="Heading2"/>
        <w:rPr>
          <w:b/>
        </w:rPr>
      </w:pPr>
      <w:bookmarkStart w:id="150" w:name="_Toc85704158"/>
      <w:bookmarkStart w:id="151" w:name="_Toc94448405"/>
      <w:bookmarkStart w:id="152" w:name="_Toc184738556"/>
      <w:r w:rsidRPr="0056657B">
        <w:rPr>
          <w:b/>
        </w:rPr>
        <w:lastRenderedPageBreak/>
        <w:t>Work Equipment</w:t>
      </w:r>
      <w:bookmarkEnd w:id="150"/>
      <w:bookmarkEnd w:id="151"/>
      <w:bookmarkEnd w:id="152"/>
    </w:p>
    <w:p w14:paraId="0F0EB244" w14:textId="5EC3DE53" w:rsidR="006B57AC" w:rsidRDefault="006B57AC" w:rsidP="0056657B">
      <w:pPr>
        <w:ind w:left="709"/>
      </w:pPr>
      <w:r>
        <w:t xml:space="preserve">All work equipment </w:t>
      </w:r>
      <w:r w:rsidR="00B0115D">
        <w:t>must</w:t>
      </w:r>
      <w:r>
        <w:t xml:space="preserve"> be purchased from a reputable supplier. </w:t>
      </w:r>
    </w:p>
    <w:p w14:paraId="41D997B2" w14:textId="77777777" w:rsidR="006B57AC" w:rsidRDefault="006B57AC" w:rsidP="0056657B">
      <w:pPr>
        <w:ind w:left="709"/>
      </w:pPr>
    </w:p>
    <w:p w14:paraId="539D5BF5" w14:textId="389820F7" w:rsidR="006B57AC" w:rsidRDefault="006B57AC" w:rsidP="0056657B">
      <w:pPr>
        <w:ind w:left="709"/>
      </w:pPr>
      <w:r>
        <w:t xml:space="preserve">Before </w:t>
      </w:r>
      <w:r w:rsidR="005B5016">
        <w:t>purchasing</w:t>
      </w:r>
      <w:r>
        <w:t xml:space="preserve"> the following considerations must be given: </w:t>
      </w:r>
    </w:p>
    <w:p w14:paraId="5773D71D" w14:textId="6E7308F3" w:rsidR="00DF04C9" w:rsidRDefault="006B57AC" w:rsidP="00DF04C9">
      <w:pPr>
        <w:pStyle w:val="ListParagraph"/>
        <w:numPr>
          <w:ilvl w:val="0"/>
          <w:numId w:val="38"/>
        </w:numPr>
        <w:ind w:left="1276" w:hanging="425"/>
      </w:pPr>
      <w:r>
        <w:t>The installation requirements</w:t>
      </w:r>
      <w:r w:rsidR="00B0115D">
        <w:t>.</w:t>
      </w:r>
    </w:p>
    <w:p w14:paraId="5CB274CB" w14:textId="0171310A" w:rsidR="00DF04C9" w:rsidRDefault="006B57AC" w:rsidP="00DF04C9">
      <w:pPr>
        <w:pStyle w:val="ListParagraph"/>
        <w:numPr>
          <w:ilvl w:val="0"/>
          <w:numId w:val="38"/>
        </w:numPr>
        <w:ind w:left="1276" w:hanging="425"/>
      </w:pPr>
      <w:r>
        <w:t>The suitability for purpose</w:t>
      </w:r>
      <w:r w:rsidR="00B0115D">
        <w:t>.</w:t>
      </w:r>
      <w:r>
        <w:t xml:space="preserve"> </w:t>
      </w:r>
    </w:p>
    <w:p w14:paraId="3FA64C19" w14:textId="247040C3" w:rsidR="00DF04C9" w:rsidRDefault="006B57AC" w:rsidP="00DF04C9">
      <w:pPr>
        <w:pStyle w:val="ListParagraph"/>
        <w:numPr>
          <w:ilvl w:val="0"/>
          <w:numId w:val="38"/>
        </w:numPr>
        <w:ind w:left="1276" w:hanging="425"/>
      </w:pPr>
      <w:r>
        <w:t>The positioning and storage of the equipment</w:t>
      </w:r>
      <w:r w:rsidR="00B0115D">
        <w:t>.</w:t>
      </w:r>
      <w:r>
        <w:t xml:space="preserve"> </w:t>
      </w:r>
    </w:p>
    <w:p w14:paraId="355D7346" w14:textId="11B33E78" w:rsidR="00DF04C9" w:rsidRDefault="006B57AC" w:rsidP="00DF04C9">
      <w:pPr>
        <w:pStyle w:val="ListParagraph"/>
        <w:numPr>
          <w:ilvl w:val="0"/>
          <w:numId w:val="38"/>
        </w:numPr>
        <w:ind w:left="1276" w:hanging="425"/>
      </w:pPr>
      <w:r>
        <w:t xml:space="preserve">Maintenance requirements </w:t>
      </w:r>
      <w:r w:rsidR="00B0115D">
        <w:t xml:space="preserve">including </w:t>
      </w:r>
      <w:r>
        <w:t>contracts and repairs</w:t>
      </w:r>
      <w:r w:rsidR="00B0115D">
        <w:t>.</w:t>
      </w:r>
      <w:r>
        <w:t xml:space="preserve">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5A34C49D" w14:textId="77777777" w:rsidR="00B0115D" w:rsidRDefault="00B0115D" w:rsidP="00B0115D">
      <w:pPr>
        <w:ind w:left="709"/>
      </w:pPr>
      <w:r>
        <w:t>All plant and equipment requiring statutory inspection, testing, and maintenance (e.g., steam boilers, pressure cookers, lifting equipment, local exhaust ventilation) will be inspected by an approved contractor. If the school does not use an approved contractor, it will ensure a competent contractor is engaged.</w:t>
      </w:r>
    </w:p>
    <w:p w14:paraId="7A43B051" w14:textId="77777777" w:rsidR="00B0115D" w:rsidRDefault="00B0115D" w:rsidP="00B0115D">
      <w:pPr>
        <w:ind w:left="709"/>
      </w:pPr>
    </w:p>
    <w:p w14:paraId="35679AB8" w14:textId="77777777" w:rsidR="00B0115D" w:rsidRDefault="00B0115D" w:rsidP="00B0115D">
      <w:pPr>
        <w:ind w:left="709"/>
      </w:pPr>
      <w:r>
        <w:t>Any PPE required for the operation of work equipment will be provided free of charge by the school. Employees are required to wear the PPE when using such equipment.</w:t>
      </w:r>
    </w:p>
    <w:p w14:paraId="484B6162" w14:textId="77777777" w:rsidR="006B57AC" w:rsidRDefault="006B57AC" w:rsidP="0056657B">
      <w:pPr>
        <w:ind w:left="709"/>
      </w:pP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3831700A" w14:textId="77777777" w:rsidR="00EC33AC"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13"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p>
          <w:p w14:paraId="68B553AC" w14:textId="77777777" w:rsidR="00EC33AC" w:rsidRPr="00EC33AC" w:rsidRDefault="00EC33AC" w:rsidP="00417F8C">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PUWER Guidance:</w:t>
            </w:r>
          </w:p>
          <w:p w14:paraId="6F3305B1" w14:textId="07D1E7F0" w:rsidR="00417F8C" w:rsidRPr="006E33B4" w:rsidRDefault="00EC33AC" w:rsidP="00EC33AC">
            <w:pPr>
              <w:pStyle w:val="ListParagraph"/>
              <w:ind w:left="306"/>
              <w:rPr>
                <w:rFonts w:asciiTheme="minorHAnsi" w:hAnsiTheme="minorHAnsi" w:cstheme="minorHAnsi"/>
                <w:iCs/>
                <w:sz w:val="20"/>
                <w:szCs w:val="20"/>
              </w:rPr>
            </w:pPr>
            <w:r w:rsidRPr="00EC33AC">
              <w:rPr>
                <w:rStyle w:val="Hyperlink"/>
                <w:rFonts w:asciiTheme="minorHAnsi" w:hAnsiTheme="minorHAnsi" w:cstheme="minorHAnsi"/>
                <w:iCs/>
                <w:sz w:val="20"/>
                <w:szCs w:val="20"/>
              </w:rPr>
              <w:t>https://www.hse.gov.uk/work-equipment-machinery/puwer.htm</w:t>
            </w:r>
            <w:r>
              <w:rPr>
                <w:rStyle w:val="Hyperlink"/>
                <w:rFonts w:asciiTheme="minorHAnsi" w:hAnsiTheme="minorHAnsi" w:cstheme="minorHAnsi"/>
                <w:iCs/>
                <w:sz w:val="20"/>
                <w:szCs w:val="20"/>
              </w:rPr>
              <w:t>l</w:t>
            </w:r>
            <w:hyperlink r:id="rId114"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15"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6"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53" w:name="_Toc15303478"/>
      <w:bookmarkStart w:id="154" w:name="_Toc94448312"/>
      <w:bookmarkStart w:id="155" w:name="_Toc94448406"/>
      <w:bookmarkStart w:id="156" w:name="_Toc184738557"/>
      <w:r>
        <w:rPr>
          <w:lang w:eastAsia="en-GB"/>
        </w:rPr>
        <w:lastRenderedPageBreak/>
        <w:t>Monitoring and Review</w:t>
      </w:r>
      <w:bookmarkEnd w:id="153"/>
      <w:r w:rsidR="00D058B0">
        <w:rPr>
          <w:lang w:eastAsia="en-GB"/>
        </w:rPr>
        <w:t xml:space="preserve"> of the Policy</w:t>
      </w:r>
      <w:bookmarkEnd w:id="154"/>
      <w:bookmarkEnd w:id="155"/>
      <w:bookmarkEnd w:id="156"/>
    </w:p>
    <w:p w14:paraId="439D87FF" w14:textId="77777777" w:rsidR="00335BA3" w:rsidRDefault="00335BA3" w:rsidP="0056657B">
      <w:pPr>
        <w:pStyle w:val="Subtitle"/>
        <w:numPr>
          <w:ilvl w:val="0"/>
          <w:numId w:val="0"/>
        </w:numPr>
        <w:ind w:left="567"/>
        <w:rPr>
          <w:lang w:eastAsia="en-GB"/>
        </w:rPr>
      </w:pPr>
    </w:p>
    <w:p w14:paraId="382BECA2" w14:textId="2552CD95" w:rsidR="00926370" w:rsidRDefault="00EF1CE4" w:rsidP="00EF1CE4">
      <w:pPr>
        <w:ind w:left="709" w:hanging="709"/>
        <w:rPr>
          <w:lang w:eastAsia="en-GB"/>
        </w:rPr>
      </w:pPr>
      <w:bookmarkStart w:id="157"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t>
      </w:r>
      <w:r w:rsidR="006C0236">
        <w:rPr>
          <w:lang w:eastAsia="en-GB"/>
        </w:rPr>
        <w:t>going</w:t>
      </w:r>
      <w:r w:rsidR="00926370">
        <w:rPr>
          <w:lang w:eastAsia="en-GB"/>
        </w:rPr>
        <w:t xml:space="preserve"> beyond the satisfactory and </w:t>
      </w:r>
      <w:r w:rsidR="00EC33AC">
        <w:rPr>
          <w:lang w:eastAsia="en-GB"/>
        </w:rPr>
        <w:t>explain</w:t>
      </w:r>
      <w:r w:rsidR="00926370">
        <w:rPr>
          <w:lang w:eastAsia="en-GB"/>
        </w:rPr>
        <w:t xml:space="preserve"> how a school can </w:t>
      </w:r>
      <w:r w:rsidR="006C0236">
        <w:rPr>
          <w:lang w:eastAsia="en-GB"/>
        </w:rPr>
        <w:t xml:space="preserve">begin to </w:t>
      </w:r>
      <w:r w:rsidR="00926370">
        <w:rPr>
          <w:lang w:eastAsia="en-GB"/>
        </w:rPr>
        <w:t xml:space="preserve">demonstrate best </w:t>
      </w:r>
      <w:r w:rsidR="006C0236">
        <w:rPr>
          <w:lang w:eastAsia="en-GB"/>
        </w:rPr>
        <w:t>practices</w:t>
      </w:r>
      <w:r w:rsidR="00926370">
        <w:rPr>
          <w:lang w:eastAsia="en-GB"/>
        </w:rPr>
        <w:t xml:space="preserve"> through continuous improvement.</w:t>
      </w:r>
      <w:bookmarkEnd w:id="157"/>
    </w:p>
    <w:p w14:paraId="61CE1067" w14:textId="77777777" w:rsidR="009517E1" w:rsidRPr="009517E1" w:rsidRDefault="009517E1" w:rsidP="00EF1CE4">
      <w:pPr>
        <w:rPr>
          <w:lang w:eastAsia="en-GB"/>
        </w:rPr>
      </w:pPr>
    </w:p>
    <w:p w14:paraId="717D0BFE" w14:textId="4DF09C62"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w:t>
      </w:r>
      <w:r w:rsidR="006C0236">
        <w:rPr>
          <w:lang w:eastAsia="en-GB"/>
        </w:rPr>
        <w:t xml:space="preserve"> take </w:t>
      </w:r>
      <w:r>
        <w:rPr>
          <w:lang w:eastAsia="en-GB"/>
        </w:rPr>
        <w:t>appropriate corrective action, sharing learning and improv</w:t>
      </w:r>
      <w:r w:rsidR="006C0236">
        <w:rPr>
          <w:lang w:eastAsia="en-GB"/>
        </w:rPr>
        <w:t>ing as required</w:t>
      </w:r>
      <w:r>
        <w:rPr>
          <w:lang w:eastAsia="en-GB"/>
        </w:rPr>
        <w:t>.</w:t>
      </w:r>
    </w:p>
    <w:p w14:paraId="0A7D7C69" w14:textId="77777777" w:rsidR="009517E1" w:rsidRPr="009517E1" w:rsidRDefault="009517E1" w:rsidP="00443472">
      <w:pPr>
        <w:ind w:left="709" w:hanging="709"/>
        <w:rPr>
          <w:lang w:eastAsia="en-GB"/>
        </w:rPr>
      </w:pPr>
    </w:p>
    <w:p w14:paraId="1FD21646" w14:textId="2D5E293E"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 xml:space="preserve">Generally, schools should regularly (at least annually) consider how they measure their performance. They should set up an effective monitoring system, </w:t>
      </w:r>
      <w:r w:rsidR="006C0236">
        <w:rPr>
          <w:lang w:eastAsia="en-GB"/>
        </w:rPr>
        <w:t>supported by</w:t>
      </w:r>
      <w:r w:rsidR="009517E1">
        <w:rPr>
          <w:lang w:eastAsia="en-GB"/>
        </w:rPr>
        <w:t xml:space="preserve"> sensible and realistic performance measures.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8"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8"/>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1ADDB586" w14:textId="61CF6210" w:rsidR="00947047" w:rsidRPr="00B24F46" w:rsidRDefault="00947047" w:rsidP="00443472">
      <w:pPr>
        <w:pStyle w:val="Heading1"/>
        <w:ind w:left="709" w:hanging="709"/>
        <w:rPr>
          <w:lang w:eastAsia="en-GB"/>
        </w:rPr>
      </w:pPr>
      <w:bookmarkStart w:id="159" w:name="_Toc15303482"/>
      <w:bookmarkStart w:id="160" w:name="_Toc94448313"/>
      <w:bookmarkStart w:id="161" w:name="_Toc94448409"/>
      <w:bookmarkStart w:id="162" w:name="_Toc184738558"/>
      <w:r w:rsidRPr="00B24F46">
        <w:rPr>
          <w:lang w:eastAsia="en-GB"/>
        </w:rPr>
        <w:t>Links with other policies and procedures</w:t>
      </w:r>
      <w:bookmarkEnd w:id="159"/>
      <w:bookmarkEnd w:id="160"/>
      <w:bookmarkEnd w:id="161"/>
      <w:bookmarkEnd w:id="162"/>
    </w:p>
    <w:p w14:paraId="1ADDB587" w14:textId="77777777" w:rsidR="00947047" w:rsidRDefault="00947047" w:rsidP="0056657B"/>
    <w:p w14:paraId="3DE96914" w14:textId="73F46794" w:rsidR="009517E1" w:rsidRDefault="005136AD" w:rsidP="006C0236">
      <w:pPr>
        <w:tabs>
          <w:tab w:val="left" w:pos="709"/>
        </w:tabs>
        <w:ind w:left="705" w:hanging="705"/>
      </w:pPr>
      <w:bookmarkStart w:id="163" w:name="_Toc94448410"/>
      <w:r>
        <w:rPr>
          <w:lang w:eastAsia="en-GB"/>
        </w:rPr>
        <w:t>7.1</w:t>
      </w:r>
      <w:r>
        <w:rPr>
          <w:lang w:eastAsia="en-GB"/>
        </w:rPr>
        <w:tab/>
      </w:r>
      <w:r w:rsidR="00926370">
        <w:rPr>
          <w:lang w:eastAsia="en-GB"/>
        </w:rPr>
        <w:t>Th</w:t>
      </w:r>
      <w:r w:rsidR="00310E78">
        <w:rPr>
          <w:lang w:eastAsia="en-GB"/>
        </w:rPr>
        <w:t>is</w:t>
      </w:r>
      <w:r w:rsidR="00926370">
        <w:rPr>
          <w:lang w:eastAsia="en-GB"/>
        </w:rPr>
        <w:t xml:space="preserve"> health and safety policy has direct and intrinsic links to the following policies</w:t>
      </w:r>
      <w:r w:rsidR="006C0236">
        <w:rPr>
          <w:lang w:eastAsia="en-GB"/>
        </w:rPr>
        <w:t xml:space="preserve"> which differ greatly from school to school</w:t>
      </w:r>
      <w:r w:rsidR="00926370">
        <w:rPr>
          <w:lang w:eastAsia="en-GB"/>
        </w:rPr>
        <w:t>:</w:t>
      </w:r>
      <w:bookmarkEnd w:id="163"/>
    </w:p>
    <w:p w14:paraId="0EB11099" w14:textId="77777777" w:rsidR="00DA2F5E" w:rsidRPr="006A4B5A" w:rsidRDefault="00DA2F5E" w:rsidP="00443472">
      <w:pPr>
        <w:pStyle w:val="ListParagraph"/>
        <w:numPr>
          <w:ilvl w:val="0"/>
          <w:numId w:val="12"/>
        </w:numPr>
        <w:ind w:left="1276" w:hanging="425"/>
      </w:pPr>
      <w:r w:rsidRPr="006A4B5A">
        <w:t>Adverse Weather Policy</w:t>
      </w:r>
    </w:p>
    <w:p w14:paraId="47B517DE" w14:textId="17E5E8CF" w:rsidR="00DA2F5E" w:rsidRDefault="00DA2F5E" w:rsidP="00443472">
      <w:pPr>
        <w:pStyle w:val="ListParagraph"/>
        <w:numPr>
          <w:ilvl w:val="0"/>
          <w:numId w:val="12"/>
        </w:numPr>
        <w:ind w:left="1276" w:hanging="425"/>
      </w:pPr>
      <w:r w:rsidRPr="006A4B5A">
        <w:t>Bomb Threat Policy</w:t>
      </w:r>
    </w:p>
    <w:p w14:paraId="6A211B33" w14:textId="08761E1F" w:rsidR="006C38B6" w:rsidRPr="006A4B5A" w:rsidRDefault="006C38B6" w:rsidP="00443472">
      <w:pPr>
        <w:pStyle w:val="ListParagraph"/>
        <w:numPr>
          <w:ilvl w:val="0"/>
          <w:numId w:val="12"/>
        </w:numPr>
        <w:ind w:left="1276" w:hanging="425"/>
      </w:pPr>
      <w:r>
        <w:t>CCTV Policy</w:t>
      </w:r>
    </w:p>
    <w:p w14:paraId="4F04CDF5" w14:textId="2873BB62" w:rsidR="00DA2F5E" w:rsidRDefault="00DA2F5E" w:rsidP="00443472">
      <w:pPr>
        <w:pStyle w:val="ListParagraph"/>
        <w:numPr>
          <w:ilvl w:val="0"/>
          <w:numId w:val="12"/>
        </w:numPr>
        <w:ind w:left="1276" w:hanging="425"/>
      </w:pPr>
      <w:r w:rsidRPr="006A4B5A">
        <w:t>Data Protection Policy</w:t>
      </w:r>
    </w:p>
    <w:p w14:paraId="7AE863E8" w14:textId="15BC0B9D" w:rsidR="00823E70" w:rsidRPr="006A4B5A" w:rsidRDefault="00823E70" w:rsidP="00443472">
      <w:pPr>
        <w:pStyle w:val="ListParagraph"/>
        <w:numPr>
          <w:ilvl w:val="0"/>
          <w:numId w:val="12"/>
        </w:numPr>
        <w:ind w:left="1276" w:hanging="425"/>
      </w:pPr>
      <w:r>
        <w:t>LOLER Policy (Mechanical Handling)</w:t>
      </w:r>
    </w:p>
    <w:p w14:paraId="2064C141" w14:textId="77777777" w:rsidR="00DA2F5E" w:rsidRPr="006A4B5A" w:rsidRDefault="00DA2F5E" w:rsidP="00443472">
      <w:pPr>
        <w:pStyle w:val="ListParagraph"/>
        <w:numPr>
          <w:ilvl w:val="0"/>
          <w:numId w:val="12"/>
        </w:numPr>
        <w:ind w:left="1276" w:hanging="425"/>
      </w:pPr>
      <w:r w:rsidRPr="006A4B5A">
        <w:t>Minibus Policy</w:t>
      </w:r>
    </w:p>
    <w:p w14:paraId="4541CD70" w14:textId="77777777" w:rsidR="00DA2F5E" w:rsidRPr="006A4B5A" w:rsidRDefault="00DA2F5E" w:rsidP="00443472">
      <w:pPr>
        <w:pStyle w:val="ListParagraph"/>
        <w:numPr>
          <w:ilvl w:val="0"/>
          <w:numId w:val="12"/>
        </w:numPr>
        <w:ind w:left="1276" w:hanging="425"/>
      </w:pPr>
      <w:r w:rsidRPr="006A4B5A">
        <w:t>School Security Policy</w:t>
      </w:r>
    </w:p>
    <w:p w14:paraId="08730D85" w14:textId="77777777" w:rsidR="00DA2F5E" w:rsidRPr="006A4B5A" w:rsidRDefault="00DA2F5E" w:rsidP="00443472">
      <w:pPr>
        <w:pStyle w:val="ListParagraph"/>
        <w:numPr>
          <w:ilvl w:val="0"/>
          <w:numId w:val="12"/>
        </w:numPr>
        <w:ind w:left="1276" w:hanging="425"/>
      </w:pPr>
      <w:r w:rsidRPr="006A4B5A">
        <w:t>School Uniform Policy</w:t>
      </w:r>
    </w:p>
    <w:p w14:paraId="5B43C6E9" w14:textId="77777777" w:rsidR="00DA2F5E" w:rsidRPr="006A4B5A" w:rsidRDefault="00DA2F5E" w:rsidP="00443472">
      <w:pPr>
        <w:pStyle w:val="ListParagraph"/>
        <w:numPr>
          <w:ilvl w:val="0"/>
          <w:numId w:val="12"/>
        </w:numPr>
        <w:ind w:left="1276" w:hanging="425"/>
      </w:pPr>
      <w:r w:rsidRPr="006A4B5A">
        <w:t>Visitor Policy</w:t>
      </w:r>
    </w:p>
    <w:p w14:paraId="5232B57B" w14:textId="77777777" w:rsidR="00DA2F5E" w:rsidRPr="006A4B5A" w:rsidRDefault="00DA2F5E" w:rsidP="00443472">
      <w:pPr>
        <w:pStyle w:val="ListParagraph"/>
        <w:numPr>
          <w:ilvl w:val="0"/>
          <w:numId w:val="12"/>
        </w:numPr>
        <w:ind w:left="1276" w:hanging="425"/>
      </w:pPr>
      <w:r w:rsidRPr="006A4B5A">
        <w:t>Whole-School Food Policy</w:t>
      </w:r>
    </w:p>
    <w:p w14:paraId="7CBC2034" w14:textId="77777777" w:rsidR="00DA2F5E" w:rsidRDefault="00DA2F5E" w:rsidP="00443472">
      <w:pPr>
        <w:ind w:left="709" w:hanging="709"/>
        <w:contextualSpacing w:val="0"/>
      </w:pPr>
    </w:p>
    <w:p w14:paraId="7D52E451" w14:textId="6B033CA8" w:rsidR="00B438DE" w:rsidRDefault="00AD1383" w:rsidP="00B438DE">
      <w:pPr>
        <w:ind w:left="709" w:hanging="709"/>
        <w:rPr>
          <w:b/>
          <w:bCs/>
          <w:i/>
          <w:sz w:val="20"/>
          <w:szCs w:val="20"/>
        </w:rPr>
      </w:pPr>
      <w:r w:rsidRPr="00AD1383">
        <w:rPr>
          <w:b/>
          <w:bCs/>
          <w:i/>
          <w:sz w:val="20"/>
          <w:szCs w:val="20"/>
        </w:rPr>
        <w:tab/>
      </w:r>
      <w:r w:rsidR="00DA2F5E" w:rsidRPr="00B438DE">
        <w:rPr>
          <w:b/>
          <w:bCs/>
          <w:i/>
          <w:sz w:val="20"/>
          <w:szCs w:val="20"/>
          <w:highlight w:val="yellow"/>
        </w:rPr>
        <w:t xml:space="preserve">Each school </w:t>
      </w:r>
      <w:r w:rsidR="007F17EC" w:rsidRPr="00B438DE">
        <w:rPr>
          <w:b/>
          <w:bCs/>
          <w:i/>
          <w:sz w:val="20"/>
          <w:szCs w:val="20"/>
          <w:highlight w:val="yellow"/>
        </w:rPr>
        <w:t>has</w:t>
      </w:r>
      <w:r w:rsidR="00DA2F5E" w:rsidRPr="00B438DE">
        <w:rPr>
          <w:b/>
          <w:bCs/>
          <w:i/>
          <w:sz w:val="20"/>
          <w:szCs w:val="20"/>
          <w:highlight w:val="yellow"/>
        </w:rPr>
        <w:t xml:space="preserve"> different bespoke policies and procedures</w:t>
      </w:r>
      <w:r w:rsidR="007F17EC" w:rsidRPr="00B438DE">
        <w:rPr>
          <w:b/>
          <w:bCs/>
          <w:i/>
          <w:sz w:val="20"/>
          <w:szCs w:val="20"/>
          <w:highlight w:val="yellow"/>
        </w:rPr>
        <w:t>. The</w:t>
      </w:r>
      <w:r w:rsidR="00DA2F5E" w:rsidRPr="00B438DE">
        <w:rPr>
          <w:b/>
          <w:bCs/>
          <w:i/>
          <w:sz w:val="20"/>
          <w:szCs w:val="20"/>
          <w:highlight w:val="yellow"/>
        </w:rPr>
        <w:t xml:space="preserve"> list </w:t>
      </w:r>
      <w:r w:rsidR="00C633AB" w:rsidRPr="00B438DE">
        <w:rPr>
          <w:b/>
          <w:bCs/>
          <w:i/>
          <w:sz w:val="20"/>
          <w:szCs w:val="20"/>
          <w:highlight w:val="yellow"/>
        </w:rPr>
        <w:t>above</w:t>
      </w:r>
      <w:r w:rsidR="00DA2F5E" w:rsidRPr="00B438DE">
        <w:rPr>
          <w:b/>
          <w:bCs/>
          <w:i/>
          <w:sz w:val="20"/>
          <w:szCs w:val="20"/>
          <w:highlight w:val="yellow"/>
        </w:rPr>
        <w:t xml:space="preserve"> must be amended to suit</w:t>
      </w:r>
      <w:r w:rsidR="00310E78">
        <w:rPr>
          <w:b/>
          <w:bCs/>
          <w:i/>
          <w:sz w:val="20"/>
          <w:szCs w:val="20"/>
          <w:highlight w:val="yellow"/>
        </w:rPr>
        <w:t xml:space="preserve"> if</w:t>
      </w:r>
      <w:r w:rsidR="00B438DE" w:rsidRPr="00B438DE">
        <w:rPr>
          <w:b/>
          <w:bCs/>
          <w:i/>
          <w:sz w:val="20"/>
          <w:szCs w:val="20"/>
          <w:highlight w:val="yellow"/>
        </w:rPr>
        <w:t xml:space="preserve"> you have specific Risk Assessment</w:t>
      </w:r>
      <w:r w:rsidR="00310E78">
        <w:rPr>
          <w:b/>
          <w:bCs/>
          <w:i/>
          <w:sz w:val="20"/>
          <w:szCs w:val="20"/>
          <w:highlight w:val="yellow"/>
        </w:rPr>
        <w:t>s</w:t>
      </w:r>
      <w:r w:rsidR="00B438DE" w:rsidRPr="00B438DE">
        <w:rPr>
          <w:b/>
          <w:bCs/>
          <w:i/>
          <w:sz w:val="20"/>
          <w:szCs w:val="20"/>
          <w:highlight w:val="yellow"/>
        </w:rPr>
        <w:t xml:space="preserve"> such as Cooling Towers, Kilns or </w:t>
      </w:r>
      <w:r w:rsidR="005347C5" w:rsidRPr="00B438DE">
        <w:rPr>
          <w:b/>
          <w:bCs/>
          <w:i/>
          <w:sz w:val="20"/>
          <w:szCs w:val="20"/>
          <w:highlight w:val="yellow"/>
        </w:rPr>
        <w:t>Lightning</w:t>
      </w:r>
      <w:r w:rsidR="00B438DE" w:rsidRPr="00B438DE">
        <w:rPr>
          <w:b/>
          <w:bCs/>
          <w:i/>
          <w:sz w:val="20"/>
          <w:szCs w:val="20"/>
          <w:highlight w:val="yellow"/>
        </w:rPr>
        <w:t xml:space="preserve"> Rods that you would like assistance with please contact the Health Safety and Wellbeing Team who will be happy to help you.</w:t>
      </w:r>
    </w:p>
    <w:p w14:paraId="28357A95" w14:textId="700DEF3C" w:rsidR="00B438DE" w:rsidRPr="007F17EC" w:rsidRDefault="00B438DE" w:rsidP="00443472">
      <w:pPr>
        <w:ind w:left="709" w:hanging="709"/>
        <w:rPr>
          <w:sz w:val="20"/>
          <w:szCs w:val="20"/>
        </w:rPr>
      </w:pPr>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64" w:name="_Toc94448314"/>
      <w:bookmarkStart w:id="165" w:name="_Toc94448411"/>
      <w:bookmarkStart w:id="166" w:name="_Toc184738559"/>
      <w:bookmarkStart w:id="167" w:name="_Toc15303483"/>
      <w:bookmarkStart w:id="168" w:name="_Hlk183002737"/>
      <w:r>
        <w:rPr>
          <w:lang w:eastAsia="en-GB"/>
        </w:rPr>
        <w:t>Useful contact details</w:t>
      </w:r>
      <w:bookmarkEnd w:id="164"/>
      <w:bookmarkEnd w:id="165"/>
      <w:bookmarkEnd w:id="166"/>
      <w:r w:rsidR="008F4020">
        <w:rPr>
          <w:lang w:eastAsia="en-GB"/>
        </w:rPr>
        <w:t xml:space="preserve"> </w:t>
      </w:r>
      <w:bookmarkEnd w:id="167"/>
    </w:p>
    <w:bookmarkEnd w:id="168"/>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9"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7" w:history="1">
        <w:r w:rsidR="00F24568" w:rsidRPr="00072E25">
          <w:rPr>
            <w:rStyle w:val="Hyperlink"/>
            <w:lang w:eastAsia="en-GB"/>
          </w:rPr>
          <w:t>healthandsafety@stockport.gov.uk</w:t>
        </w:r>
        <w:bookmarkEnd w:id="169"/>
      </w:hyperlink>
    </w:p>
    <w:p w14:paraId="45EBC941" w14:textId="77777777" w:rsidR="004114D7" w:rsidRDefault="007F17EC" w:rsidP="004114D7">
      <w:pPr>
        <w:rPr>
          <w:lang w:eastAsia="en-GB"/>
        </w:rPr>
      </w:pPr>
      <w:r w:rsidRPr="006B4F23">
        <w:rPr>
          <w:lang w:eastAsia="en-GB"/>
        </w:rPr>
        <w:t xml:space="preserve"> </w:t>
      </w:r>
    </w:p>
    <w:p w14:paraId="583E5D91" w14:textId="77777777" w:rsidR="004114D7" w:rsidRDefault="004114D7" w:rsidP="004114D7">
      <w:pPr>
        <w:rPr>
          <w:lang w:eastAsia="en-GB"/>
        </w:rPr>
      </w:pPr>
    </w:p>
    <w:p w14:paraId="00417A54" w14:textId="77777777" w:rsidR="006C0236" w:rsidRDefault="006C0236" w:rsidP="004114D7">
      <w:pPr>
        <w:rPr>
          <w:lang w:eastAsia="en-GB"/>
        </w:rPr>
      </w:pPr>
    </w:p>
    <w:p w14:paraId="462BD700" w14:textId="77777777" w:rsidR="006C0236" w:rsidRDefault="006C0236" w:rsidP="004114D7">
      <w:pPr>
        <w:rPr>
          <w:lang w:eastAsia="en-GB"/>
        </w:rPr>
      </w:pPr>
    </w:p>
    <w:p w14:paraId="428088CD" w14:textId="3E10F019" w:rsidR="004114D7" w:rsidRDefault="004114D7" w:rsidP="004114D7">
      <w:pPr>
        <w:pStyle w:val="Heading1"/>
        <w:ind w:left="709" w:hanging="709"/>
        <w:rPr>
          <w:lang w:eastAsia="en-GB"/>
        </w:rPr>
      </w:pPr>
      <w:bookmarkStart w:id="170" w:name="_Toc184738560"/>
      <w:r>
        <w:rPr>
          <w:lang w:eastAsia="en-GB"/>
        </w:rPr>
        <w:lastRenderedPageBreak/>
        <w:t>Document Control</w:t>
      </w:r>
      <w:bookmarkEnd w:id="170"/>
      <w:r>
        <w:rPr>
          <w:lang w:eastAsia="en-GB"/>
        </w:rPr>
        <w:t xml:space="preserve"> </w:t>
      </w:r>
    </w:p>
    <w:p w14:paraId="53CBEEA3" w14:textId="77777777" w:rsidR="004114D7" w:rsidRPr="004114D7" w:rsidRDefault="004114D7" w:rsidP="004114D7">
      <w:pPr>
        <w:ind w:left="0"/>
        <w:rPr>
          <w:rFonts w:eastAsiaTheme="minorHAnsi"/>
        </w:rPr>
      </w:pPr>
    </w:p>
    <w:tbl>
      <w:tblPr>
        <w:tblStyle w:val="TableGrid"/>
        <w:tblW w:w="0" w:type="auto"/>
        <w:tblLook w:val="04A0" w:firstRow="1" w:lastRow="0" w:firstColumn="1" w:lastColumn="0" w:noHBand="0" w:noVBand="1"/>
      </w:tblPr>
      <w:tblGrid>
        <w:gridCol w:w="1230"/>
        <w:gridCol w:w="2057"/>
        <w:gridCol w:w="1270"/>
        <w:gridCol w:w="3696"/>
        <w:gridCol w:w="1379"/>
      </w:tblGrid>
      <w:tr w:rsidR="004114D7" w:rsidRPr="004114D7" w14:paraId="5954B125" w14:textId="77777777" w:rsidTr="004114D7">
        <w:tc>
          <w:tcPr>
            <w:tcW w:w="1242" w:type="dxa"/>
            <w:shd w:val="clear" w:color="auto" w:fill="D9D9D9" w:themeFill="background1" w:themeFillShade="D9"/>
          </w:tcPr>
          <w:p w14:paraId="0194A0E1" w14:textId="77777777" w:rsidR="004114D7" w:rsidRPr="004114D7" w:rsidRDefault="004114D7" w:rsidP="004114D7">
            <w:pPr>
              <w:ind w:left="0"/>
              <w:contextualSpacing w:val="0"/>
              <w:rPr>
                <w:rFonts w:eastAsiaTheme="minorHAnsi"/>
              </w:rPr>
            </w:pPr>
            <w:r w:rsidRPr="004114D7">
              <w:rPr>
                <w:rFonts w:eastAsiaTheme="minorHAnsi"/>
              </w:rPr>
              <w:t>Version</w:t>
            </w:r>
          </w:p>
        </w:tc>
        <w:tc>
          <w:tcPr>
            <w:tcW w:w="2127" w:type="dxa"/>
            <w:shd w:val="clear" w:color="auto" w:fill="D9D9D9" w:themeFill="background1" w:themeFillShade="D9"/>
          </w:tcPr>
          <w:p w14:paraId="3DEC782F" w14:textId="77777777" w:rsidR="004114D7" w:rsidRPr="004114D7" w:rsidRDefault="004114D7" w:rsidP="004114D7">
            <w:pPr>
              <w:ind w:left="0"/>
              <w:contextualSpacing w:val="0"/>
              <w:rPr>
                <w:rFonts w:eastAsiaTheme="minorHAnsi"/>
              </w:rPr>
            </w:pPr>
            <w:r w:rsidRPr="004114D7">
              <w:rPr>
                <w:rFonts w:eastAsiaTheme="minorHAnsi"/>
              </w:rPr>
              <w:t>Author</w:t>
            </w:r>
          </w:p>
        </w:tc>
        <w:tc>
          <w:tcPr>
            <w:tcW w:w="737" w:type="dxa"/>
            <w:shd w:val="clear" w:color="auto" w:fill="D9D9D9" w:themeFill="background1" w:themeFillShade="D9"/>
          </w:tcPr>
          <w:p w14:paraId="33CB6F81" w14:textId="77777777" w:rsidR="004114D7" w:rsidRPr="004114D7" w:rsidRDefault="004114D7" w:rsidP="004114D7">
            <w:pPr>
              <w:ind w:left="0"/>
              <w:contextualSpacing w:val="0"/>
              <w:rPr>
                <w:rFonts w:eastAsiaTheme="minorHAnsi"/>
              </w:rPr>
            </w:pPr>
            <w:r w:rsidRPr="004114D7">
              <w:rPr>
                <w:rFonts w:eastAsiaTheme="minorHAnsi"/>
              </w:rPr>
              <w:t>Reviewed by</w:t>
            </w:r>
          </w:p>
        </w:tc>
        <w:tc>
          <w:tcPr>
            <w:tcW w:w="3799" w:type="dxa"/>
            <w:shd w:val="clear" w:color="auto" w:fill="D9D9D9" w:themeFill="background1" w:themeFillShade="D9"/>
          </w:tcPr>
          <w:p w14:paraId="1E81714C" w14:textId="63E20EBC" w:rsidR="004114D7" w:rsidRPr="004114D7" w:rsidRDefault="004114D7" w:rsidP="004114D7">
            <w:pPr>
              <w:ind w:left="0"/>
              <w:contextualSpacing w:val="0"/>
              <w:rPr>
                <w:rFonts w:eastAsiaTheme="minorHAnsi"/>
              </w:rPr>
            </w:pPr>
            <w:r w:rsidRPr="004114D7">
              <w:rPr>
                <w:rFonts w:eastAsiaTheme="minorHAnsi"/>
              </w:rPr>
              <w:t>Reason</w:t>
            </w:r>
            <w:r>
              <w:rPr>
                <w:rFonts w:eastAsiaTheme="minorHAnsi"/>
              </w:rPr>
              <w:t>/changes</w:t>
            </w:r>
          </w:p>
        </w:tc>
        <w:tc>
          <w:tcPr>
            <w:tcW w:w="1418" w:type="dxa"/>
            <w:shd w:val="clear" w:color="auto" w:fill="D9D9D9" w:themeFill="background1" w:themeFillShade="D9"/>
          </w:tcPr>
          <w:p w14:paraId="66E42462" w14:textId="77777777" w:rsidR="004114D7" w:rsidRPr="004114D7" w:rsidRDefault="004114D7" w:rsidP="004114D7">
            <w:pPr>
              <w:ind w:left="0"/>
              <w:contextualSpacing w:val="0"/>
              <w:rPr>
                <w:rFonts w:eastAsiaTheme="minorHAnsi"/>
              </w:rPr>
            </w:pPr>
            <w:r w:rsidRPr="004114D7">
              <w:rPr>
                <w:rFonts w:eastAsiaTheme="minorHAnsi"/>
              </w:rPr>
              <w:t>Date</w:t>
            </w:r>
          </w:p>
        </w:tc>
      </w:tr>
      <w:tr w:rsidR="004114D7" w:rsidRPr="004114D7" w14:paraId="6F08A0E6" w14:textId="77777777" w:rsidTr="004114D7">
        <w:tc>
          <w:tcPr>
            <w:tcW w:w="1242" w:type="dxa"/>
          </w:tcPr>
          <w:p w14:paraId="211CC7B6" w14:textId="2AC0A453" w:rsidR="004114D7" w:rsidRPr="004114D7" w:rsidRDefault="004114D7" w:rsidP="004114D7">
            <w:pPr>
              <w:ind w:left="0"/>
              <w:contextualSpacing w:val="0"/>
              <w:rPr>
                <w:rFonts w:eastAsiaTheme="minorHAnsi"/>
              </w:rPr>
            </w:pPr>
            <w:r>
              <w:rPr>
                <w:rFonts w:eastAsiaTheme="minorHAnsi"/>
              </w:rPr>
              <w:t>2</w:t>
            </w:r>
            <w:r w:rsidRPr="004114D7">
              <w:rPr>
                <w:rFonts w:eastAsiaTheme="minorHAnsi"/>
              </w:rPr>
              <w:t>.0</w:t>
            </w:r>
          </w:p>
        </w:tc>
        <w:tc>
          <w:tcPr>
            <w:tcW w:w="2127" w:type="dxa"/>
          </w:tcPr>
          <w:p w14:paraId="682660D7"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235DFC23" w14:textId="0B3B0D28" w:rsidR="004114D7" w:rsidRPr="004114D7" w:rsidRDefault="005B5016" w:rsidP="004114D7">
            <w:pPr>
              <w:ind w:left="0"/>
              <w:contextualSpacing w:val="0"/>
              <w:rPr>
                <w:rFonts w:eastAsiaTheme="minorHAnsi"/>
              </w:rPr>
            </w:pPr>
            <w:r>
              <w:rPr>
                <w:rFonts w:eastAsiaTheme="minorHAnsi"/>
              </w:rPr>
              <w:t>HSW</w:t>
            </w:r>
          </w:p>
        </w:tc>
        <w:tc>
          <w:tcPr>
            <w:tcW w:w="3799" w:type="dxa"/>
          </w:tcPr>
          <w:p w14:paraId="679E90FF" w14:textId="77777777" w:rsidR="004114D7" w:rsidRPr="004114D7" w:rsidRDefault="004114D7" w:rsidP="004114D7">
            <w:pPr>
              <w:ind w:left="0"/>
              <w:contextualSpacing w:val="0"/>
              <w:rPr>
                <w:rFonts w:eastAsiaTheme="minorHAnsi"/>
              </w:rPr>
            </w:pPr>
            <w:r w:rsidRPr="004114D7">
              <w:rPr>
                <w:rFonts w:eastAsiaTheme="minorHAnsi"/>
              </w:rPr>
              <w:t>Review</w:t>
            </w:r>
          </w:p>
        </w:tc>
        <w:tc>
          <w:tcPr>
            <w:tcW w:w="1418" w:type="dxa"/>
          </w:tcPr>
          <w:p w14:paraId="492D6F03" w14:textId="1CBC1AE7" w:rsidR="004114D7" w:rsidRPr="004114D7" w:rsidRDefault="004114D7" w:rsidP="004114D7">
            <w:pPr>
              <w:ind w:left="0"/>
              <w:contextualSpacing w:val="0"/>
              <w:rPr>
                <w:rFonts w:eastAsiaTheme="minorHAnsi"/>
              </w:rPr>
            </w:pPr>
            <w:r>
              <w:rPr>
                <w:rFonts w:eastAsiaTheme="minorHAnsi"/>
              </w:rPr>
              <w:t>Nov 2021</w:t>
            </w:r>
          </w:p>
        </w:tc>
      </w:tr>
      <w:tr w:rsidR="004114D7" w:rsidRPr="004114D7" w14:paraId="2E65681C" w14:textId="77777777" w:rsidTr="004114D7">
        <w:tc>
          <w:tcPr>
            <w:tcW w:w="1242" w:type="dxa"/>
          </w:tcPr>
          <w:p w14:paraId="52CA693E" w14:textId="271D6A2B" w:rsidR="004114D7" w:rsidRPr="004114D7" w:rsidRDefault="004114D7" w:rsidP="004114D7">
            <w:pPr>
              <w:ind w:left="0"/>
              <w:contextualSpacing w:val="0"/>
              <w:rPr>
                <w:rFonts w:eastAsiaTheme="minorHAnsi"/>
              </w:rPr>
            </w:pPr>
            <w:r>
              <w:rPr>
                <w:rFonts w:eastAsiaTheme="minorHAnsi"/>
              </w:rPr>
              <w:t>3</w:t>
            </w:r>
            <w:r w:rsidRPr="004114D7">
              <w:rPr>
                <w:rFonts w:eastAsiaTheme="minorHAnsi"/>
              </w:rPr>
              <w:t>.0</w:t>
            </w:r>
          </w:p>
        </w:tc>
        <w:tc>
          <w:tcPr>
            <w:tcW w:w="2127" w:type="dxa"/>
          </w:tcPr>
          <w:p w14:paraId="3A34435E"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020950CF" w14:textId="77777777" w:rsidR="004114D7" w:rsidRPr="004114D7" w:rsidRDefault="004114D7" w:rsidP="004114D7">
            <w:pPr>
              <w:ind w:left="0"/>
              <w:contextualSpacing w:val="0"/>
              <w:rPr>
                <w:rFonts w:eastAsiaTheme="minorHAnsi"/>
              </w:rPr>
            </w:pPr>
            <w:r w:rsidRPr="004114D7">
              <w:rPr>
                <w:rFonts w:eastAsiaTheme="minorHAnsi"/>
              </w:rPr>
              <w:t>JJB</w:t>
            </w:r>
          </w:p>
        </w:tc>
        <w:tc>
          <w:tcPr>
            <w:tcW w:w="3799" w:type="dxa"/>
          </w:tcPr>
          <w:p w14:paraId="3A6DB8A4" w14:textId="77777777" w:rsidR="004114D7" w:rsidRPr="004114D7" w:rsidRDefault="004114D7" w:rsidP="004114D7">
            <w:pPr>
              <w:ind w:left="0"/>
              <w:contextualSpacing w:val="0"/>
              <w:rPr>
                <w:rFonts w:eastAsiaTheme="minorHAnsi"/>
              </w:rPr>
            </w:pPr>
            <w:r w:rsidRPr="004114D7">
              <w:rPr>
                <w:rFonts w:eastAsiaTheme="minorHAnsi"/>
              </w:rPr>
              <w:t>Review</w:t>
            </w:r>
          </w:p>
        </w:tc>
        <w:tc>
          <w:tcPr>
            <w:tcW w:w="1418" w:type="dxa"/>
          </w:tcPr>
          <w:p w14:paraId="1E514233" w14:textId="225F2A8A" w:rsidR="004114D7" w:rsidRPr="004114D7" w:rsidRDefault="004114D7" w:rsidP="004114D7">
            <w:pPr>
              <w:ind w:left="0"/>
              <w:contextualSpacing w:val="0"/>
              <w:rPr>
                <w:rFonts w:eastAsiaTheme="minorHAnsi"/>
              </w:rPr>
            </w:pPr>
            <w:r>
              <w:rPr>
                <w:rFonts w:eastAsiaTheme="minorHAnsi"/>
              </w:rPr>
              <w:t xml:space="preserve">Nov </w:t>
            </w:r>
            <w:r w:rsidRPr="004114D7">
              <w:rPr>
                <w:rFonts w:eastAsiaTheme="minorHAnsi"/>
              </w:rPr>
              <w:t>202</w:t>
            </w:r>
            <w:r>
              <w:rPr>
                <w:rFonts w:eastAsiaTheme="minorHAnsi"/>
              </w:rPr>
              <w:t>2</w:t>
            </w:r>
          </w:p>
        </w:tc>
      </w:tr>
      <w:tr w:rsidR="004114D7" w:rsidRPr="004114D7" w14:paraId="41C747E9" w14:textId="77777777" w:rsidTr="004114D7">
        <w:tc>
          <w:tcPr>
            <w:tcW w:w="1242" w:type="dxa"/>
          </w:tcPr>
          <w:p w14:paraId="0357BBE3" w14:textId="4EA05BF0" w:rsidR="004114D7" w:rsidRPr="004114D7" w:rsidRDefault="004114D7" w:rsidP="004114D7">
            <w:pPr>
              <w:ind w:left="0"/>
              <w:contextualSpacing w:val="0"/>
              <w:rPr>
                <w:rFonts w:eastAsiaTheme="minorHAnsi"/>
              </w:rPr>
            </w:pPr>
            <w:r>
              <w:rPr>
                <w:rFonts w:eastAsiaTheme="minorHAnsi"/>
              </w:rPr>
              <w:t>4</w:t>
            </w:r>
            <w:r w:rsidRPr="004114D7">
              <w:rPr>
                <w:rFonts w:eastAsiaTheme="minorHAnsi"/>
              </w:rPr>
              <w:t>.0</w:t>
            </w:r>
          </w:p>
        </w:tc>
        <w:tc>
          <w:tcPr>
            <w:tcW w:w="2127" w:type="dxa"/>
          </w:tcPr>
          <w:p w14:paraId="57CFB267"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55FC096F" w14:textId="77777777" w:rsidR="004114D7" w:rsidRPr="004114D7" w:rsidRDefault="004114D7" w:rsidP="004114D7">
            <w:pPr>
              <w:ind w:left="0"/>
              <w:contextualSpacing w:val="0"/>
              <w:rPr>
                <w:rFonts w:eastAsiaTheme="minorHAnsi"/>
              </w:rPr>
            </w:pPr>
            <w:r w:rsidRPr="004114D7">
              <w:rPr>
                <w:rFonts w:eastAsiaTheme="minorHAnsi"/>
              </w:rPr>
              <w:t>JJB</w:t>
            </w:r>
          </w:p>
        </w:tc>
        <w:tc>
          <w:tcPr>
            <w:tcW w:w="3799" w:type="dxa"/>
          </w:tcPr>
          <w:p w14:paraId="4102D65E" w14:textId="5FA36D64" w:rsidR="004114D7" w:rsidRPr="004114D7" w:rsidRDefault="004114D7" w:rsidP="004114D7">
            <w:pPr>
              <w:ind w:left="0"/>
              <w:contextualSpacing w:val="0"/>
              <w:rPr>
                <w:rFonts w:eastAsiaTheme="minorHAnsi"/>
              </w:rPr>
            </w:pPr>
            <w:r w:rsidRPr="004114D7">
              <w:rPr>
                <w:rFonts w:eastAsiaTheme="minorHAnsi"/>
              </w:rPr>
              <w:t xml:space="preserve">Adding HSE stats for 2023 and </w:t>
            </w:r>
            <w:r>
              <w:rPr>
                <w:rFonts w:eastAsiaTheme="minorHAnsi"/>
              </w:rPr>
              <w:t>sense-checking</w:t>
            </w:r>
            <w:r w:rsidRPr="004114D7">
              <w:rPr>
                <w:rFonts w:eastAsiaTheme="minorHAnsi"/>
              </w:rPr>
              <w:t xml:space="preserve"> Review</w:t>
            </w:r>
          </w:p>
        </w:tc>
        <w:tc>
          <w:tcPr>
            <w:tcW w:w="1418" w:type="dxa"/>
          </w:tcPr>
          <w:p w14:paraId="24E6B555" w14:textId="2527857A" w:rsidR="004114D7" w:rsidRPr="004114D7" w:rsidRDefault="004114D7" w:rsidP="004114D7">
            <w:pPr>
              <w:ind w:left="0"/>
              <w:contextualSpacing w:val="0"/>
              <w:rPr>
                <w:rFonts w:eastAsiaTheme="minorHAnsi"/>
              </w:rPr>
            </w:pPr>
            <w:r>
              <w:rPr>
                <w:rFonts w:eastAsiaTheme="minorHAnsi"/>
              </w:rPr>
              <w:t>Nov 2023</w:t>
            </w:r>
          </w:p>
        </w:tc>
      </w:tr>
      <w:tr w:rsidR="004114D7" w:rsidRPr="004114D7" w14:paraId="500DB8A0" w14:textId="77777777" w:rsidTr="004114D7">
        <w:tc>
          <w:tcPr>
            <w:tcW w:w="1242" w:type="dxa"/>
          </w:tcPr>
          <w:p w14:paraId="151E7ACE" w14:textId="422218F8" w:rsidR="004114D7" w:rsidRPr="004114D7" w:rsidRDefault="004114D7" w:rsidP="004114D7">
            <w:pPr>
              <w:ind w:left="0"/>
              <w:contextualSpacing w:val="0"/>
              <w:rPr>
                <w:rFonts w:eastAsiaTheme="minorHAnsi"/>
              </w:rPr>
            </w:pPr>
            <w:r>
              <w:rPr>
                <w:rFonts w:eastAsiaTheme="minorHAnsi"/>
              </w:rPr>
              <w:t>5</w:t>
            </w:r>
            <w:r w:rsidRPr="004114D7">
              <w:rPr>
                <w:rFonts w:eastAsiaTheme="minorHAnsi"/>
              </w:rPr>
              <w:t>.0</w:t>
            </w:r>
          </w:p>
        </w:tc>
        <w:tc>
          <w:tcPr>
            <w:tcW w:w="2127" w:type="dxa"/>
          </w:tcPr>
          <w:p w14:paraId="4D59FD6A"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105B976A" w14:textId="5D2B6724" w:rsidR="004114D7" w:rsidRPr="004114D7" w:rsidRDefault="004114D7" w:rsidP="004114D7">
            <w:pPr>
              <w:ind w:left="0"/>
              <w:contextualSpacing w:val="0"/>
              <w:rPr>
                <w:rFonts w:eastAsiaTheme="minorHAnsi"/>
              </w:rPr>
            </w:pPr>
            <w:r w:rsidRPr="004114D7">
              <w:rPr>
                <w:rFonts w:eastAsiaTheme="minorHAnsi"/>
              </w:rPr>
              <w:t>JJB</w:t>
            </w:r>
            <w:r>
              <w:rPr>
                <w:rFonts w:eastAsiaTheme="minorHAnsi"/>
              </w:rPr>
              <w:t>/DB</w:t>
            </w:r>
          </w:p>
        </w:tc>
        <w:tc>
          <w:tcPr>
            <w:tcW w:w="3799" w:type="dxa"/>
          </w:tcPr>
          <w:p w14:paraId="7D05A982" w14:textId="1F490E75" w:rsidR="003F3516" w:rsidRPr="00670593" w:rsidRDefault="003F3516" w:rsidP="003F3516">
            <w:pPr>
              <w:ind w:left="0"/>
              <w:contextualSpacing w:val="0"/>
              <w:rPr>
                <w:rFonts w:eastAsiaTheme="minorHAnsi"/>
                <w:i/>
                <w:iCs/>
              </w:rPr>
            </w:pPr>
            <w:r>
              <w:rPr>
                <w:rFonts w:eastAsiaTheme="minorHAnsi"/>
              </w:rPr>
              <w:t xml:space="preserve">Accident reporting – </w:t>
            </w:r>
            <w:r w:rsidRPr="00670593">
              <w:rPr>
                <w:rFonts w:eastAsiaTheme="minorHAnsi"/>
                <w:i/>
                <w:iCs/>
              </w:rPr>
              <w:t>currently being updated</w:t>
            </w:r>
            <w:r w:rsidR="00670593">
              <w:rPr>
                <w:rFonts w:eastAsiaTheme="minorHAnsi"/>
                <w:i/>
                <w:iCs/>
              </w:rPr>
              <w:t xml:space="preserve"> (AM)</w:t>
            </w:r>
          </w:p>
          <w:p w14:paraId="773FF6BF" w14:textId="16EC64B9" w:rsidR="00327F07" w:rsidRPr="00670593" w:rsidRDefault="00327F07" w:rsidP="00327F07">
            <w:pPr>
              <w:ind w:left="0"/>
              <w:contextualSpacing w:val="0"/>
              <w:rPr>
                <w:rFonts w:eastAsiaTheme="minorHAnsi"/>
                <w:i/>
                <w:iCs/>
              </w:rPr>
            </w:pPr>
          </w:p>
          <w:p w14:paraId="50A676E6" w14:textId="324A2593" w:rsidR="004114D7" w:rsidRDefault="00091BAA" w:rsidP="004114D7">
            <w:pPr>
              <w:ind w:left="0"/>
              <w:contextualSpacing w:val="0"/>
              <w:rPr>
                <w:rFonts w:eastAsiaTheme="minorHAnsi"/>
              </w:rPr>
            </w:pPr>
            <w:r w:rsidRPr="00091BAA">
              <w:rPr>
                <w:rFonts w:eastAsiaTheme="minorHAnsi"/>
              </w:rPr>
              <w:t>Asbestos Management</w:t>
            </w:r>
            <w:r w:rsidR="00670593">
              <w:rPr>
                <w:rFonts w:eastAsiaTheme="minorHAnsi"/>
              </w:rPr>
              <w:t xml:space="preserve"> – SLA Navigation</w:t>
            </w:r>
          </w:p>
          <w:p w14:paraId="0BA97625" w14:textId="77777777" w:rsidR="00327F07" w:rsidRDefault="00327F07" w:rsidP="00327F07">
            <w:pPr>
              <w:ind w:left="0"/>
              <w:contextualSpacing w:val="0"/>
              <w:rPr>
                <w:rFonts w:eastAsiaTheme="minorHAnsi"/>
              </w:rPr>
            </w:pPr>
            <w:r>
              <w:rPr>
                <w:rFonts w:eastAsiaTheme="minorHAnsi"/>
              </w:rPr>
              <w:t>Competent Person(s)</w:t>
            </w:r>
          </w:p>
          <w:p w14:paraId="32C60E98" w14:textId="09312CF0" w:rsidR="00670593" w:rsidRDefault="00670593" w:rsidP="004114D7">
            <w:pPr>
              <w:ind w:left="0"/>
              <w:contextualSpacing w:val="0"/>
              <w:rPr>
                <w:rFonts w:eastAsiaTheme="minorHAnsi"/>
              </w:rPr>
            </w:pPr>
            <w:proofErr w:type="spellStart"/>
            <w:r>
              <w:rPr>
                <w:rFonts w:eastAsiaTheme="minorHAnsi"/>
              </w:rPr>
              <w:t>CoSHH</w:t>
            </w:r>
            <w:proofErr w:type="spellEnd"/>
            <w:r>
              <w:rPr>
                <w:rFonts w:eastAsiaTheme="minorHAnsi"/>
              </w:rPr>
              <w:t xml:space="preserve"> – SLA Navigation</w:t>
            </w:r>
          </w:p>
          <w:p w14:paraId="51C669EA" w14:textId="5FBF07EC" w:rsidR="00310E78" w:rsidRDefault="00310E78" w:rsidP="004114D7">
            <w:pPr>
              <w:ind w:left="0"/>
              <w:contextualSpacing w:val="0"/>
              <w:rPr>
                <w:rFonts w:eastAsiaTheme="minorHAnsi"/>
              </w:rPr>
            </w:pPr>
            <w:r>
              <w:rPr>
                <w:rFonts w:eastAsiaTheme="minorHAnsi"/>
              </w:rPr>
              <w:t>DSE – SLA Navigation</w:t>
            </w:r>
          </w:p>
          <w:p w14:paraId="4647DF6A" w14:textId="77777777" w:rsidR="00327F07" w:rsidRDefault="00327F07" w:rsidP="004114D7">
            <w:pPr>
              <w:ind w:left="0"/>
              <w:contextualSpacing w:val="0"/>
              <w:rPr>
                <w:rFonts w:eastAsiaTheme="minorHAnsi"/>
              </w:rPr>
            </w:pPr>
            <w:r>
              <w:rPr>
                <w:rFonts w:eastAsiaTheme="minorHAnsi"/>
              </w:rPr>
              <w:t>Fire Safety – SLA Navigation</w:t>
            </w:r>
          </w:p>
          <w:p w14:paraId="5D2FD2F9" w14:textId="7683DB5F" w:rsidR="00327F07" w:rsidRDefault="00327F07" w:rsidP="00327F07">
            <w:pPr>
              <w:ind w:left="0"/>
              <w:contextualSpacing w:val="0"/>
              <w:rPr>
                <w:rFonts w:eastAsiaTheme="minorHAnsi"/>
              </w:rPr>
            </w:pPr>
            <w:r>
              <w:rPr>
                <w:rFonts w:eastAsiaTheme="minorHAnsi"/>
              </w:rPr>
              <w:t>First Aid</w:t>
            </w:r>
            <w:r w:rsidR="00246DA7">
              <w:rPr>
                <w:rFonts w:eastAsiaTheme="minorHAnsi"/>
              </w:rPr>
              <w:t xml:space="preserve"> – SLA Navigation (Policy revised)</w:t>
            </w:r>
          </w:p>
          <w:p w14:paraId="28186540" w14:textId="7C639790" w:rsidR="009365AA" w:rsidRDefault="009365AA" w:rsidP="00327F07">
            <w:pPr>
              <w:ind w:left="0"/>
              <w:contextualSpacing w:val="0"/>
              <w:rPr>
                <w:rFonts w:eastAsiaTheme="minorHAnsi"/>
              </w:rPr>
            </w:pPr>
            <w:r>
              <w:rPr>
                <w:rFonts w:eastAsiaTheme="minorHAnsi"/>
              </w:rPr>
              <w:t>H&amp;S visits, tours and inspections – SLA Navigation</w:t>
            </w:r>
            <w:r w:rsidR="005C20C1">
              <w:rPr>
                <w:rFonts w:eastAsiaTheme="minorHAnsi"/>
              </w:rPr>
              <w:t xml:space="preserve"> and retitle</w:t>
            </w:r>
          </w:p>
          <w:p w14:paraId="66F2DB44" w14:textId="7A618D2A" w:rsidR="00246DA7" w:rsidRDefault="00246DA7" w:rsidP="00327F07">
            <w:pPr>
              <w:ind w:left="0"/>
              <w:contextualSpacing w:val="0"/>
              <w:rPr>
                <w:rFonts w:eastAsiaTheme="minorHAnsi"/>
              </w:rPr>
            </w:pPr>
            <w:r>
              <w:rPr>
                <w:rFonts w:eastAsiaTheme="minorHAnsi"/>
              </w:rPr>
              <w:t>Legionella – SLA Navigation (Policy revised)</w:t>
            </w:r>
          </w:p>
          <w:p w14:paraId="505D14F5" w14:textId="49615258" w:rsidR="00502EF3" w:rsidRDefault="00502EF3" w:rsidP="00327F07">
            <w:pPr>
              <w:ind w:left="0"/>
              <w:contextualSpacing w:val="0"/>
              <w:rPr>
                <w:rFonts w:eastAsiaTheme="minorHAnsi"/>
              </w:rPr>
            </w:pPr>
            <w:r>
              <w:rPr>
                <w:rFonts w:eastAsiaTheme="minorHAnsi"/>
              </w:rPr>
              <w:t>Lockdown – Text update</w:t>
            </w:r>
          </w:p>
          <w:p w14:paraId="70388503" w14:textId="2E82E92C" w:rsidR="005C20C1" w:rsidRDefault="005C20C1" w:rsidP="00327F07">
            <w:pPr>
              <w:ind w:left="0"/>
              <w:contextualSpacing w:val="0"/>
              <w:rPr>
                <w:rFonts w:eastAsiaTheme="minorHAnsi"/>
              </w:rPr>
            </w:pPr>
            <w:r>
              <w:rPr>
                <w:rFonts w:eastAsiaTheme="minorHAnsi"/>
              </w:rPr>
              <w:t>Managing Contractors – SLA Navigation</w:t>
            </w:r>
          </w:p>
          <w:p w14:paraId="5F271472" w14:textId="77777777" w:rsidR="00091BAA" w:rsidRDefault="00502EF3" w:rsidP="005B5016">
            <w:pPr>
              <w:ind w:left="0"/>
              <w:contextualSpacing w:val="0"/>
              <w:rPr>
                <w:rFonts w:eastAsiaTheme="minorHAnsi"/>
              </w:rPr>
            </w:pPr>
            <w:r>
              <w:rPr>
                <w:rFonts w:eastAsiaTheme="minorHAnsi"/>
              </w:rPr>
              <w:t>Managing Stress – Resources</w:t>
            </w:r>
          </w:p>
          <w:p w14:paraId="6226E3C6" w14:textId="77777777" w:rsidR="005C20C1" w:rsidRDefault="00CE06DC" w:rsidP="005B5016">
            <w:pPr>
              <w:ind w:left="0"/>
              <w:contextualSpacing w:val="0"/>
              <w:rPr>
                <w:rFonts w:eastAsiaTheme="minorHAnsi"/>
              </w:rPr>
            </w:pPr>
            <w:r>
              <w:rPr>
                <w:rFonts w:eastAsiaTheme="minorHAnsi"/>
              </w:rPr>
              <w:t xml:space="preserve">Manual Handling Guidance – </w:t>
            </w:r>
          </w:p>
          <w:p w14:paraId="5ECBE12E" w14:textId="08FD0ED5" w:rsidR="00CE06DC" w:rsidRDefault="00CE06DC" w:rsidP="005B5016">
            <w:pPr>
              <w:ind w:left="0"/>
              <w:contextualSpacing w:val="0"/>
              <w:rPr>
                <w:rFonts w:eastAsiaTheme="minorHAnsi"/>
              </w:rPr>
            </w:pPr>
            <w:r>
              <w:rPr>
                <w:rFonts w:eastAsiaTheme="minorHAnsi"/>
              </w:rPr>
              <w:t>SLA Navigation</w:t>
            </w:r>
          </w:p>
          <w:p w14:paraId="71226E45" w14:textId="77777777" w:rsidR="005C20C1" w:rsidRDefault="005C20C1" w:rsidP="005C20C1">
            <w:pPr>
              <w:ind w:left="0"/>
              <w:contextualSpacing w:val="0"/>
              <w:rPr>
                <w:rFonts w:eastAsiaTheme="minorHAnsi"/>
              </w:rPr>
            </w:pPr>
            <w:r>
              <w:rPr>
                <w:rFonts w:eastAsiaTheme="minorHAnsi"/>
              </w:rPr>
              <w:t>PAT – SLA Navigation</w:t>
            </w:r>
          </w:p>
          <w:p w14:paraId="3BA8B728" w14:textId="77777777" w:rsidR="00BA0EB0" w:rsidRDefault="00CE06DC" w:rsidP="005B5016">
            <w:pPr>
              <w:ind w:left="0"/>
              <w:contextualSpacing w:val="0"/>
              <w:rPr>
                <w:rFonts w:eastAsiaTheme="minorHAnsi"/>
              </w:rPr>
            </w:pPr>
            <w:r>
              <w:rPr>
                <w:rFonts w:eastAsiaTheme="minorHAnsi"/>
              </w:rPr>
              <w:t xml:space="preserve">Preventing </w:t>
            </w:r>
            <w:r w:rsidR="00BA0EB0">
              <w:rPr>
                <w:rFonts w:eastAsiaTheme="minorHAnsi"/>
              </w:rPr>
              <w:t>Violence at Work</w:t>
            </w:r>
            <w:r>
              <w:rPr>
                <w:rFonts w:eastAsiaTheme="minorHAnsi"/>
              </w:rPr>
              <w:t xml:space="preserve"> – SLA Navigation</w:t>
            </w:r>
          </w:p>
          <w:p w14:paraId="17783ECF" w14:textId="77777777" w:rsidR="005C20C1" w:rsidRDefault="005C20C1" w:rsidP="005B5016">
            <w:pPr>
              <w:ind w:left="0"/>
              <w:contextualSpacing w:val="0"/>
              <w:rPr>
                <w:rFonts w:eastAsiaTheme="minorHAnsi"/>
              </w:rPr>
            </w:pPr>
            <w:r>
              <w:rPr>
                <w:rFonts w:eastAsiaTheme="minorHAnsi"/>
              </w:rPr>
              <w:t>Smoke Free – new policy</w:t>
            </w:r>
          </w:p>
          <w:p w14:paraId="24CC710F" w14:textId="55AD3146" w:rsidR="005C20C1" w:rsidRPr="004114D7" w:rsidRDefault="005C20C1" w:rsidP="005B5016">
            <w:pPr>
              <w:ind w:left="0"/>
              <w:contextualSpacing w:val="0"/>
              <w:rPr>
                <w:rFonts w:eastAsiaTheme="minorHAnsi"/>
              </w:rPr>
            </w:pPr>
            <w:r>
              <w:rPr>
                <w:rFonts w:eastAsiaTheme="minorHAnsi"/>
              </w:rPr>
              <w:t>Working at Height – SLA Navigation</w:t>
            </w:r>
          </w:p>
        </w:tc>
        <w:tc>
          <w:tcPr>
            <w:tcW w:w="1418" w:type="dxa"/>
          </w:tcPr>
          <w:p w14:paraId="521A2517" w14:textId="71307AED" w:rsidR="004114D7" w:rsidRPr="004114D7" w:rsidRDefault="004114D7" w:rsidP="004114D7">
            <w:pPr>
              <w:ind w:left="0"/>
              <w:contextualSpacing w:val="0"/>
              <w:rPr>
                <w:rFonts w:eastAsiaTheme="minorHAnsi"/>
              </w:rPr>
            </w:pPr>
            <w:r>
              <w:rPr>
                <w:rFonts w:eastAsiaTheme="minorHAnsi"/>
              </w:rPr>
              <w:t xml:space="preserve">Nov </w:t>
            </w:r>
            <w:r w:rsidRPr="004114D7">
              <w:rPr>
                <w:rFonts w:eastAsiaTheme="minorHAnsi"/>
              </w:rPr>
              <w:t>2024</w:t>
            </w:r>
          </w:p>
        </w:tc>
      </w:tr>
    </w:tbl>
    <w:p w14:paraId="3970A0BA" w14:textId="77777777" w:rsidR="004114D7" w:rsidRPr="004114D7" w:rsidRDefault="004114D7" w:rsidP="004114D7">
      <w:pPr>
        <w:ind w:left="0"/>
        <w:contextualSpacing w:val="0"/>
        <w:rPr>
          <w:rFonts w:eastAsiaTheme="minorHAnsi"/>
        </w:rPr>
      </w:pPr>
    </w:p>
    <w:p w14:paraId="6A06A5DB" w14:textId="30D2C7CD" w:rsidR="007F17EC" w:rsidRPr="00CC5B01" w:rsidRDefault="007F17EC" w:rsidP="00443472">
      <w:pPr>
        <w:pStyle w:val="Heading2"/>
        <w:numPr>
          <w:ilvl w:val="0"/>
          <w:numId w:val="0"/>
        </w:numPr>
        <w:ind w:left="709" w:hanging="709"/>
        <w:rPr>
          <w:lang w:eastAsia="en-GB"/>
        </w:rPr>
      </w:pPr>
    </w:p>
    <w:sectPr w:rsidR="007F17EC" w:rsidRPr="00CC5B01" w:rsidSect="00FB2D21">
      <w:headerReference w:type="default" r:id="rId118"/>
      <w:footerReference w:type="default" r:id="rId119"/>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C706D" w14:textId="77777777" w:rsidR="00F24BFC" w:rsidRDefault="00F24BFC" w:rsidP="00A766BD">
      <w:r>
        <w:separator/>
      </w:r>
    </w:p>
  </w:endnote>
  <w:endnote w:type="continuationSeparator" w:id="0">
    <w:p w14:paraId="5A262E8B" w14:textId="77777777" w:rsidR="00F24BFC" w:rsidRDefault="00F24BFC"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79E" w14:textId="77777777" w:rsidR="00F24BFC" w:rsidRDefault="00F24BFC" w:rsidP="00A766BD">
    <w:pPr>
      <w:pStyle w:val="Footer"/>
    </w:pPr>
  </w:p>
  <w:p w14:paraId="1ADDB79F" w14:textId="77777777" w:rsidR="00F24BFC" w:rsidRPr="00ED008A" w:rsidRDefault="00F24BFC" w:rsidP="00A766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7A5" w14:textId="77777777" w:rsidR="00F24BFC" w:rsidRPr="009D35F6" w:rsidRDefault="00F24BFC" w:rsidP="009D35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F6A9" w14:textId="77777777" w:rsidR="00F24BFC" w:rsidRPr="00ED008A" w:rsidRDefault="00F24BFC" w:rsidP="00371457">
    <w:pPr>
      <w:pStyle w:val="Footer"/>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59D8" w14:textId="77777777" w:rsidR="00F24BFC" w:rsidRDefault="00F24BFC" w:rsidP="00A766BD">
      <w:r>
        <w:separator/>
      </w:r>
    </w:p>
  </w:footnote>
  <w:footnote w:type="continuationSeparator" w:id="0">
    <w:p w14:paraId="637F396D" w14:textId="77777777" w:rsidR="00F24BFC" w:rsidRDefault="00F24BFC" w:rsidP="00A766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EBC" w14:textId="12CF0F10" w:rsidR="00F24BFC" w:rsidRDefault="00F24BFC" w:rsidP="008E61C1">
    <w:pPr>
      <w:pStyle w:val="Footer"/>
      <w:pBdr>
        <w:bottom w:val="single" w:sz="4" w:space="1" w:color="auto"/>
      </w:pBdr>
      <w:tabs>
        <w:tab w:val="clear" w:pos="9026"/>
        <w:tab w:val="right" w:pos="9638"/>
      </w:tabs>
      <w:ind w:left="0"/>
      <w:rPr>
        <w:bCs/>
        <w:sz w:val="20"/>
        <w:szCs w:val="20"/>
      </w:rPr>
    </w:pPr>
    <w:bookmarkStart w:id="134" w:name="_Hlk89853048"/>
    <w:bookmarkStart w:id="135" w:name="_Hlk89853049"/>
    <w:r>
      <w:rPr>
        <w:sz w:val="20"/>
        <w:szCs w:val="20"/>
      </w:rPr>
      <w:t>H&amp;S Management Policy for Great Moor Junior School</w:t>
    </w:r>
    <w:bookmarkEnd w:id="134"/>
    <w:bookmarkEnd w:id="135"/>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EC5DD6">
      <w:rPr>
        <w:bCs/>
        <w:noProof/>
        <w:sz w:val="20"/>
        <w:szCs w:val="20"/>
      </w:rPr>
      <w:t>21</w:t>
    </w:r>
    <w:r w:rsidRPr="00E6680E">
      <w:rPr>
        <w:bCs/>
        <w:sz w:val="20"/>
        <w:szCs w:val="20"/>
      </w:rPr>
      <w:fldChar w:fldCharType="end"/>
    </w:r>
    <w:r w:rsidRPr="00E6680E">
      <w:rPr>
        <w:sz w:val="20"/>
        <w:szCs w:val="20"/>
      </w:rPr>
      <w:t xml:space="preserve"> of </w:t>
    </w:r>
    <w:r>
      <w:rPr>
        <w:bCs/>
        <w:sz w:val="20"/>
        <w:szCs w:val="20"/>
      </w:rPr>
      <w:t>34</w:t>
    </w:r>
  </w:p>
  <w:p w14:paraId="75FDE41F" w14:textId="692388C0" w:rsidR="00F24BFC" w:rsidRPr="003F2819" w:rsidRDefault="00F24BFC" w:rsidP="008E61C1">
    <w:pPr>
      <w:pStyle w:val="Footer"/>
      <w:pBdr>
        <w:bottom w:val="single" w:sz="4" w:space="1" w:color="auto"/>
      </w:pBdr>
      <w:tabs>
        <w:tab w:val="clear" w:pos="9026"/>
        <w:tab w:val="right" w:pos="9638"/>
      </w:tabs>
      <w:ind w:left="0"/>
      <w:rPr>
        <w:sz w:val="20"/>
        <w:szCs w:val="20"/>
      </w:rPr>
    </w:pPr>
    <w:r w:rsidRPr="008E61C1">
      <w:rPr>
        <w:sz w:val="20"/>
        <w:szCs w:val="20"/>
      </w:rPr>
      <w:t>Ref: HSW/JB/H&amp;SP/0122/</w:t>
    </w:r>
    <w:r>
      <w:rPr>
        <w:sz w:val="20"/>
        <w:szCs w:val="20"/>
      </w:rPr>
      <w:t>5</w:t>
    </w:r>
    <w:r w:rsidRPr="008E61C1">
      <w:rPr>
        <w:sz w:val="20"/>
        <w:szCs w:val="20"/>
      </w:rPr>
      <w:t xml:space="preserve">.0 </w:t>
    </w:r>
    <w:r w:rsidRPr="008E61C1">
      <w:rPr>
        <w:sz w:val="20"/>
        <w:szCs w:val="20"/>
      </w:rPr>
      <w:tab/>
    </w:r>
    <w:r w:rsidRPr="008E61C1">
      <w:rPr>
        <w:sz w:val="20"/>
        <w:szCs w:val="20"/>
      </w:rPr>
      <w:tab/>
      <w:t xml:space="preserve">Issue date: </w:t>
    </w:r>
    <w:r>
      <w:rPr>
        <w:sz w:val="20"/>
        <w:szCs w:val="20"/>
      </w:rPr>
      <w:t>Dec</w:t>
    </w:r>
    <w:r w:rsidRPr="008E61C1">
      <w:rPr>
        <w:sz w:val="20"/>
        <w:szCs w:val="20"/>
      </w:rPr>
      <w:t xml:space="preserve"> 202</w:t>
    </w:r>
    <w:r>
      <w:rPr>
        <w:sz w:val="20"/>
        <w:szCs w:val="20"/>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F572" w14:textId="0F04023C" w:rsidR="00F24BFC" w:rsidRPr="003F2819" w:rsidRDefault="00F24BFC" w:rsidP="00371457">
    <w:pPr>
      <w:pStyle w:val="Footer"/>
      <w:pBdr>
        <w:bottom w:val="single" w:sz="4" w:space="1" w:color="auto"/>
      </w:pBdr>
      <w:tabs>
        <w:tab w:val="clear" w:pos="9026"/>
        <w:tab w:val="right" w:pos="14569"/>
      </w:tabs>
      <w:ind w:left="0"/>
      <w:rPr>
        <w:sz w:val="20"/>
        <w:szCs w:val="20"/>
      </w:rPr>
    </w:pPr>
    <w:r>
      <w:rPr>
        <w:sz w:val="20"/>
        <w:szCs w:val="20"/>
      </w:rPr>
      <w:t xml:space="preserve">H&amp;S Management Policy for </w:t>
    </w:r>
    <w:proofErr w:type="spellStart"/>
    <w:r w:rsidRPr="009174E4">
      <w:rPr>
        <w:sz w:val="20"/>
        <w:szCs w:val="20"/>
        <w:highlight w:val="yellow"/>
      </w:rPr>
      <w:t>xxxxxxx</w:t>
    </w:r>
    <w:proofErr w:type="spellEnd"/>
    <w:r>
      <w:rPr>
        <w:sz w:val="20"/>
        <w:szCs w:val="20"/>
      </w:rPr>
      <w:t xml:space="preserve"> 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EC5DD6">
      <w:rPr>
        <w:bCs/>
        <w:noProof/>
        <w:sz w:val="20"/>
        <w:szCs w:val="20"/>
      </w:rPr>
      <w:t>30</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A898" w14:textId="351E76BE" w:rsidR="00F24BFC" w:rsidRPr="003F2819" w:rsidRDefault="00F24BFC" w:rsidP="00371457">
    <w:pPr>
      <w:pStyle w:val="Footer"/>
      <w:pBdr>
        <w:bottom w:val="single" w:sz="4" w:space="1" w:color="auto"/>
      </w:pBdr>
      <w:tabs>
        <w:tab w:val="clear" w:pos="9026"/>
        <w:tab w:val="right" w:pos="9638"/>
      </w:tabs>
      <w:ind w:left="0"/>
      <w:rPr>
        <w:sz w:val="20"/>
        <w:szCs w:val="20"/>
      </w:rPr>
    </w:pPr>
    <w:r>
      <w:rPr>
        <w:sz w:val="20"/>
        <w:szCs w:val="20"/>
      </w:rPr>
      <w:t xml:space="preserve">H&amp;S Management Policy for </w:t>
    </w:r>
    <w:r w:rsidR="00852D80">
      <w:rPr>
        <w:sz w:val="20"/>
        <w:szCs w:val="20"/>
      </w:rPr>
      <w:t>Great Moor Junior School</w:t>
    </w:r>
    <w:r>
      <w:rPr>
        <w:sz w:val="20"/>
        <w:szCs w:val="20"/>
      </w:rPr>
      <w:t xml:space="preserve"> </w:t>
    </w:r>
    <w:proofErr w:type="spellStart"/>
    <w:r>
      <w:rPr>
        <w:sz w:val="20"/>
        <w:szCs w:val="20"/>
      </w:rPr>
      <w:t>School</w:t>
    </w:r>
    <w:proofErr w:type="spellEnd"/>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00EC5DD6">
      <w:rPr>
        <w:noProof/>
        <w:sz w:val="20"/>
        <w:szCs w:val="20"/>
      </w:rPr>
      <w:t>35</w:t>
    </w:r>
    <w:r w:rsidRPr="009C2965">
      <w:rPr>
        <w:sz w:val="20"/>
        <w:szCs w:val="20"/>
      </w:rPr>
      <w:fldChar w:fldCharType="end"/>
    </w:r>
    <w:r w:rsidRPr="009C2965">
      <w:rPr>
        <w:sz w:val="20"/>
        <w:szCs w:val="20"/>
      </w:rPr>
      <w:t xml:space="preserve"> of 3</w:t>
    </w:r>
    <w:r>
      <w:rPr>
        <w:sz w:val="20"/>
        <w:szCs w:val="20"/>
      </w:rPr>
      <w:t>5</w:t>
    </w:r>
  </w:p>
  <w:p w14:paraId="10DE8167" w14:textId="77777777" w:rsidR="00F24BFC" w:rsidRPr="00D0386D" w:rsidRDefault="00F24BFC" w:rsidP="00D038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A6A"/>
    <w:multiLevelType w:val="hybridMultilevel"/>
    <w:tmpl w:val="6BAC314A"/>
    <w:lvl w:ilvl="0" w:tplc="E774EA92">
      <w:start w:val="1"/>
      <w:numFmt w:val="decimal"/>
      <w:lvlText w:val="%1."/>
      <w:lvlJc w:val="left"/>
      <w:pPr>
        <w:ind w:left="931" w:hanging="360"/>
      </w:pPr>
      <w:rPr>
        <w:rFonts w:hint="default"/>
      </w:rPr>
    </w:lvl>
    <w:lvl w:ilvl="1" w:tplc="08090019" w:tentative="1">
      <w:start w:val="1"/>
      <w:numFmt w:val="lowerLetter"/>
      <w:lvlText w:val="%2."/>
      <w:lvlJc w:val="left"/>
      <w:pPr>
        <w:ind w:left="1651" w:hanging="360"/>
      </w:pPr>
    </w:lvl>
    <w:lvl w:ilvl="2" w:tplc="0809001B" w:tentative="1">
      <w:start w:val="1"/>
      <w:numFmt w:val="lowerRoman"/>
      <w:lvlText w:val="%3."/>
      <w:lvlJc w:val="right"/>
      <w:pPr>
        <w:ind w:left="2371" w:hanging="180"/>
      </w:pPr>
    </w:lvl>
    <w:lvl w:ilvl="3" w:tplc="0809000F" w:tentative="1">
      <w:start w:val="1"/>
      <w:numFmt w:val="decimal"/>
      <w:lvlText w:val="%4."/>
      <w:lvlJc w:val="left"/>
      <w:pPr>
        <w:ind w:left="3091" w:hanging="360"/>
      </w:pPr>
    </w:lvl>
    <w:lvl w:ilvl="4" w:tplc="08090019" w:tentative="1">
      <w:start w:val="1"/>
      <w:numFmt w:val="lowerLetter"/>
      <w:lvlText w:val="%5."/>
      <w:lvlJc w:val="left"/>
      <w:pPr>
        <w:ind w:left="3811" w:hanging="360"/>
      </w:pPr>
    </w:lvl>
    <w:lvl w:ilvl="5" w:tplc="0809001B" w:tentative="1">
      <w:start w:val="1"/>
      <w:numFmt w:val="lowerRoman"/>
      <w:lvlText w:val="%6."/>
      <w:lvlJc w:val="right"/>
      <w:pPr>
        <w:ind w:left="4531" w:hanging="180"/>
      </w:pPr>
    </w:lvl>
    <w:lvl w:ilvl="6" w:tplc="0809000F" w:tentative="1">
      <w:start w:val="1"/>
      <w:numFmt w:val="decimal"/>
      <w:lvlText w:val="%7."/>
      <w:lvlJc w:val="left"/>
      <w:pPr>
        <w:ind w:left="5251" w:hanging="360"/>
      </w:pPr>
    </w:lvl>
    <w:lvl w:ilvl="7" w:tplc="08090019" w:tentative="1">
      <w:start w:val="1"/>
      <w:numFmt w:val="lowerLetter"/>
      <w:lvlText w:val="%8."/>
      <w:lvlJc w:val="left"/>
      <w:pPr>
        <w:ind w:left="5971" w:hanging="360"/>
      </w:pPr>
    </w:lvl>
    <w:lvl w:ilvl="8" w:tplc="0809001B" w:tentative="1">
      <w:start w:val="1"/>
      <w:numFmt w:val="lowerRoman"/>
      <w:lvlText w:val="%9."/>
      <w:lvlJc w:val="right"/>
      <w:pPr>
        <w:ind w:left="6691" w:hanging="180"/>
      </w:pPr>
    </w:lvl>
  </w:abstractNum>
  <w:abstractNum w:abstractNumId="1"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24653"/>
    <w:multiLevelType w:val="hybridMultilevel"/>
    <w:tmpl w:val="91EA3B88"/>
    <w:lvl w:ilvl="0" w:tplc="08090001">
      <w:start w:val="1"/>
      <w:numFmt w:val="bullet"/>
      <w:lvlText w:val=""/>
      <w:lvlJc w:val="left"/>
      <w:pPr>
        <w:ind w:left="759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5"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3"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1"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27"/>
  </w:num>
  <w:num w:numId="3">
    <w:abstractNumId w:val="23"/>
  </w:num>
  <w:num w:numId="4">
    <w:abstractNumId w:val="4"/>
  </w:num>
  <w:num w:numId="5">
    <w:abstractNumId w:val="25"/>
  </w:num>
  <w:num w:numId="6">
    <w:abstractNumId w:val="10"/>
  </w:num>
  <w:num w:numId="7">
    <w:abstractNumId w:val="20"/>
  </w:num>
  <w:num w:numId="8">
    <w:abstractNumId w:val="16"/>
  </w:num>
  <w:num w:numId="9">
    <w:abstractNumId w:val="3"/>
  </w:num>
  <w:num w:numId="10">
    <w:abstractNumId w:val="29"/>
  </w:num>
  <w:num w:numId="11">
    <w:abstractNumId w:val="28"/>
  </w:num>
  <w:num w:numId="12">
    <w:abstractNumId w:val="30"/>
  </w:num>
  <w:num w:numId="13">
    <w:abstractNumId w:val="32"/>
  </w:num>
  <w:num w:numId="14">
    <w:abstractNumId w:val="7"/>
  </w:num>
  <w:num w:numId="15">
    <w:abstractNumId w:val="18"/>
  </w:num>
  <w:num w:numId="16">
    <w:abstractNumId w:val="9"/>
  </w:num>
  <w:num w:numId="17">
    <w:abstractNumId w:val="19"/>
  </w:num>
  <w:num w:numId="18">
    <w:abstractNumId w:val="15"/>
  </w:num>
  <w:num w:numId="19">
    <w:abstractNumId w:val="1"/>
  </w:num>
  <w:num w:numId="20">
    <w:abstractNumId w:val="37"/>
  </w:num>
  <w:num w:numId="21">
    <w:abstractNumId w:val="26"/>
  </w:num>
  <w:num w:numId="22">
    <w:abstractNumId w:val="39"/>
  </w:num>
  <w:num w:numId="23">
    <w:abstractNumId w:val="36"/>
  </w:num>
  <w:num w:numId="24">
    <w:abstractNumId w:val="36"/>
  </w:num>
  <w:num w:numId="25">
    <w:abstractNumId w:val="36"/>
  </w:num>
  <w:num w:numId="26">
    <w:abstractNumId w:val="36"/>
  </w:num>
  <w:num w:numId="27">
    <w:abstractNumId w:val="36"/>
  </w:num>
  <w:num w:numId="28">
    <w:abstractNumId w:val="31"/>
  </w:num>
  <w:num w:numId="29">
    <w:abstractNumId w:val="35"/>
  </w:num>
  <w:num w:numId="30">
    <w:abstractNumId w:val="38"/>
  </w:num>
  <w:num w:numId="31">
    <w:abstractNumId w:val="21"/>
  </w:num>
  <w:num w:numId="32">
    <w:abstractNumId w:val="33"/>
  </w:num>
  <w:num w:numId="33">
    <w:abstractNumId w:val="5"/>
  </w:num>
  <w:num w:numId="34">
    <w:abstractNumId w:val="11"/>
  </w:num>
  <w:num w:numId="35">
    <w:abstractNumId w:val="12"/>
  </w:num>
  <w:num w:numId="36">
    <w:abstractNumId w:val="34"/>
  </w:num>
  <w:num w:numId="37">
    <w:abstractNumId w:val="24"/>
  </w:num>
  <w:num w:numId="38">
    <w:abstractNumId w:val="17"/>
  </w:num>
  <w:num w:numId="39">
    <w:abstractNumId w:val="8"/>
  </w:num>
  <w:num w:numId="40">
    <w:abstractNumId w:val="22"/>
  </w:num>
  <w:num w:numId="41">
    <w:abstractNumId w:val="13"/>
  </w:num>
  <w:num w:numId="42">
    <w:abstractNumId w:val="14"/>
  </w:num>
  <w:num w:numId="43">
    <w:abstractNumId w:val="2"/>
  </w:num>
  <w:num w:numId="44">
    <w:abstractNumId w:val="6"/>
  </w:num>
  <w:num w:numId="45">
    <w:abstractNumId w:val="36"/>
  </w:num>
  <w:num w:numId="4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5496"/>
    <w:rsid w:val="00007FA5"/>
    <w:rsid w:val="0001026D"/>
    <w:rsid w:val="00012475"/>
    <w:rsid w:val="00015AE3"/>
    <w:rsid w:val="00016E05"/>
    <w:rsid w:val="0002148C"/>
    <w:rsid w:val="00024979"/>
    <w:rsid w:val="000253EB"/>
    <w:rsid w:val="000330F5"/>
    <w:rsid w:val="00033827"/>
    <w:rsid w:val="0003439D"/>
    <w:rsid w:val="000373C8"/>
    <w:rsid w:val="00044B4B"/>
    <w:rsid w:val="00046708"/>
    <w:rsid w:val="00057895"/>
    <w:rsid w:val="00062723"/>
    <w:rsid w:val="00064E25"/>
    <w:rsid w:val="00065023"/>
    <w:rsid w:val="00066DB0"/>
    <w:rsid w:val="00067A3E"/>
    <w:rsid w:val="0007271E"/>
    <w:rsid w:val="000737CC"/>
    <w:rsid w:val="000819B1"/>
    <w:rsid w:val="00087C6E"/>
    <w:rsid w:val="00091BAA"/>
    <w:rsid w:val="00093572"/>
    <w:rsid w:val="00095801"/>
    <w:rsid w:val="00095BAE"/>
    <w:rsid w:val="000968BA"/>
    <w:rsid w:val="00097CAB"/>
    <w:rsid w:val="000A1077"/>
    <w:rsid w:val="000A1D34"/>
    <w:rsid w:val="000A6138"/>
    <w:rsid w:val="000C07CC"/>
    <w:rsid w:val="000C2D09"/>
    <w:rsid w:val="000C38A7"/>
    <w:rsid w:val="000C7C0A"/>
    <w:rsid w:val="000D083A"/>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31D74"/>
    <w:rsid w:val="00134993"/>
    <w:rsid w:val="00137329"/>
    <w:rsid w:val="00143571"/>
    <w:rsid w:val="00146CAC"/>
    <w:rsid w:val="00150647"/>
    <w:rsid w:val="00151D22"/>
    <w:rsid w:val="00154899"/>
    <w:rsid w:val="00156CA7"/>
    <w:rsid w:val="001600A1"/>
    <w:rsid w:val="0016105B"/>
    <w:rsid w:val="001678C2"/>
    <w:rsid w:val="0017067D"/>
    <w:rsid w:val="00173713"/>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7221"/>
    <w:rsid w:val="001C7EA3"/>
    <w:rsid w:val="001D01AB"/>
    <w:rsid w:val="001D1125"/>
    <w:rsid w:val="001D1296"/>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2E09"/>
    <w:rsid w:val="002133AA"/>
    <w:rsid w:val="002156F3"/>
    <w:rsid w:val="00221635"/>
    <w:rsid w:val="00222EB4"/>
    <w:rsid w:val="002321F3"/>
    <w:rsid w:val="00234C63"/>
    <w:rsid w:val="00236529"/>
    <w:rsid w:val="00236A12"/>
    <w:rsid w:val="0023755B"/>
    <w:rsid w:val="00240470"/>
    <w:rsid w:val="002441AE"/>
    <w:rsid w:val="002447B2"/>
    <w:rsid w:val="00246DA7"/>
    <w:rsid w:val="00250BD9"/>
    <w:rsid w:val="00250CE5"/>
    <w:rsid w:val="00253378"/>
    <w:rsid w:val="002559A5"/>
    <w:rsid w:val="00255B5A"/>
    <w:rsid w:val="00262146"/>
    <w:rsid w:val="0026334C"/>
    <w:rsid w:val="00266438"/>
    <w:rsid w:val="00272B87"/>
    <w:rsid w:val="00273E34"/>
    <w:rsid w:val="00274061"/>
    <w:rsid w:val="00275219"/>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35C6"/>
    <w:rsid w:val="002F2AAC"/>
    <w:rsid w:val="002F5459"/>
    <w:rsid w:val="002F55BB"/>
    <w:rsid w:val="00304347"/>
    <w:rsid w:val="00310E78"/>
    <w:rsid w:val="00313999"/>
    <w:rsid w:val="00313F82"/>
    <w:rsid w:val="00322924"/>
    <w:rsid w:val="00322DA4"/>
    <w:rsid w:val="00324979"/>
    <w:rsid w:val="00325E4F"/>
    <w:rsid w:val="00326B13"/>
    <w:rsid w:val="00327CA4"/>
    <w:rsid w:val="00327F07"/>
    <w:rsid w:val="00330039"/>
    <w:rsid w:val="0033279D"/>
    <w:rsid w:val="0033492B"/>
    <w:rsid w:val="00335BA3"/>
    <w:rsid w:val="00345CB2"/>
    <w:rsid w:val="003463CE"/>
    <w:rsid w:val="00346C0A"/>
    <w:rsid w:val="00347DB6"/>
    <w:rsid w:val="00353981"/>
    <w:rsid w:val="00353C3D"/>
    <w:rsid w:val="00353F66"/>
    <w:rsid w:val="00356800"/>
    <w:rsid w:val="00360083"/>
    <w:rsid w:val="00360B22"/>
    <w:rsid w:val="0036203A"/>
    <w:rsid w:val="003632C2"/>
    <w:rsid w:val="00371457"/>
    <w:rsid w:val="00374F16"/>
    <w:rsid w:val="00380A66"/>
    <w:rsid w:val="00382AE8"/>
    <w:rsid w:val="00385431"/>
    <w:rsid w:val="0039261B"/>
    <w:rsid w:val="00394C25"/>
    <w:rsid w:val="00395A48"/>
    <w:rsid w:val="00397FFA"/>
    <w:rsid w:val="003A139D"/>
    <w:rsid w:val="003A26C4"/>
    <w:rsid w:val="003A2A23"/>
    <w:rsid w:val="003B1EE7"/>
    <w:rsid w:val="003B42DB"/>
    <w:rsid w:val="003B6F7F"/>
    <w:rsid w:val="003C379A"/>
    <w:rsid w:val="003E08D5"/>
    <w:rsid w:val="003E259C"/>
    <w:rsid w:val="003E5495"/>
    <w:rsid w:val="003E7BE7"/>
    <w:rsid w:val="003E7FD2"/>
    <w:rsid w:val="003F0C02"/>
    <w:rsid w:val="003F1550"/>
    <w:rsid w:val="003F2819"/>
    <w:rsid w:val="003F3516"/>
    <w:rsid w:val="003F6E2F"/>
    <w:rsid w:val="004016BA"/>
    <w:rsid w:val="00405D6D"/>
    <w:rsid w:val="004063FF"/>
    <w:rsid w:val="00407AE4"/>
    <w:rsid w:val="004114D7"/>
    <w:rsid w:val="00413889"/>
    <w:rsid w:val="00417F8C"/>
    <w:rsid w:val="00421193"/>
    <w:rsid w:val="00421D89"/>
    <w:rsid w:val="00423D6A"/>
    <w:rsid w:val="0042464E"/>
    <w:rsid w:val="004248A5"/>
    <w:rsid w:val="00425B50"/>
    <w:rsid w:val="00431162"/>
    <w:rsid w:val="00435EBC"/>
    <w:rsid w:val="004369A7"/>
    <w:rsid w:val="00437A74"/>
    <w:rsid w:val="00443472"/>
    <w:rsid w:val="00447197"/>
    <w:rsid w:val="0044792A"/>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001C"/>
    <w:rsid w:val="0049458E"/>
    <w:rsid w:val="00494D8A"/>
    <w:rsid w:val="0049651B"/>
    <w:rsid w:val="004A2226"/>
    <w:rsid w:val="004A45B9"/>
    <w:rsid w:val="004A5605"/>
    <w:rsid w:val="004A57EF"/>
    <w:rsid w:val="004A6327"/>
    <w:rsid w:val="004B0A36"/>
    <w:rsid w:val="004B33BF"/>
    <w:rsid w:val="004B4F01"/>
    <w:rsid w:val="004B6D7B"/>
    <w:rsid w:val="004B78DA"/>
    <w:rsid w:val="004C66A7"/>
    <w:rsid w:val="004E1ABF"/>
    <w:rsid w:val="004E212C"/>
    <w:rsid w:val="004E354C"/>
    <w:rsid w:val="004E394E"/>
    <w:rsid w:val="004E450C"/>
    <w:rsid w:val="004E58CA"/>
    <w:rsid w:val="004F0123"/>
    <w:rsid w:val="004F3BFE"/>
    <w:rsid w:val="004F4126"/>
    <w:rsid w:val="004F5FFE"/>
    <w:rsid w:val="00502EF3"/>
    <w:rsid w:val="0051078A"/>
    <w:rsid w:val="005136AD"/>
    <w:rsid w:val="00513F93"/>
    <w:rsid w:val="005157A6"/>
    <w:rsid w:val="00522788"/>
    <w:rsid w:val="00523839"/>
    <w:rsid w:val="0052394B"/>
    <w:rsid w:val="0052601B"/>
    <w:rsid w:val="005305F4"/>
    <w:rsid w:val="005307F2"/>
    <w:rsid w:val="00531CAD"/>
    <w:rsid w:val="005347C5"/>
    <w:rsid w:val="00537090"/>
    <w:rsid w:val="00546422"/>
    <w:rsid w:val="00554756"/>
    <w:rsid w:val="00565753"/>
    <w:rsid w:val="0056657B"/>
    <w:rsid w:val="0057069E"/>
    <w:rsid w:val="0057476F"/>
    <w:rsid w:val="00575E53"/>
    <w:rsid w:val="00576D8E"/>
    <w:rsid w:val="00583144"/>
    <w:rsid w:val="00586404"/>
    <w:rsid w:val="00594242"/>
    <w:rsid w:val="0059661E"/>
    <w:rsid w:val="00597AFA"/>
    <w:rsid w:val="005A193E"/>
    <w:rsid w:val="005A35E0"/>
    <w:rsid w:val="005B0030"/>
    <w:rsid w:val="005B5016"/>
    <w:rsid w:val="005B6A1D"/>
    <w:rsid w:val="005C20C1"/>
    <w:rsid w:val="005C7C96"/>
    <w:rsid w:val="005D0579"/>
    <w:rsid w:val="005D3780"/>
    <w:rsid w:val="005D3EC7"/>
    <w:rsid w:val="005E221A"/>
    <w:rsid w:val="005E3301"/>
    <w:rsid w:val="005E4333"/>
    <w:rsid w:val="005F0CD0"/>
    <w:rsid w:val="005F1712"/>
    <w:rsid w:val="005F1750"/>
    <w:rsid w:val="005F2873"/>
    <w:rsid w:val="005F4C0D"/>
    <w:rsid w:val="005F614C"/>
    <w:rsid w:val="00600A81"/>
    <w:rsid w:val="00601830"/>
    <w:rsid w:val="00620AA8"/>
    <w:rsid w:val="00620B56"/>
    <w:rsid w:val="00623A13"/>
    <w:rsid w:val="006258FF"/>
    <w:rsid w:val="00625982"/>
    <w:rsid w:val="00626972"/>
    <w:rsid w:val="00634760"/>
    <w:rsid w:val="00637120"/>
    <w:rsid w:val="00645292"/>
    <w:rsid w:val="006463DB"/>
    <w:rsid w:val="00647A65"/>
    <w:rsid w:val="0065071D"/>
    <w:rsid w:val="00652059"/>
    <w:rsid w:val="00653BE1"/>
    <w:rsid w:val="00654107"/>
    <w:rsid w:val="006554C2"/>
    <w:rsid w:val="00665C72"/>
    <w:rsid w:val="00666A53"/>
    <w:rsid w:val="00670593"/>
    <w:rsid w:val="00671DB8"/>
    <w:rsid w:val="00682438"/>
    <w:rsid w:val="00687857"/>
    <w:rsid w:val="00690D80"/>
    <w:rsid w:val="00692801"/>
    <w:rsid w:val="00697B9F"/>
    <w:rsid w:val="006A068D"/>
    <w:rsid w:val="006A0C6F"/>
    <w:rsid w:val="006A12EC"/>
    <w:rsid w:val="006A1686"/>
    <w:rsid w:val="006A2D10"/>
    <w:rsid w:val="006A4B5A"/>
    <w:rsid w:val="006B57AC"/>
    <w:rsid w:val="006C0236"/>
    <w:rsid w:val="006C2EAD"/>
    <w:rsid w:val="006C2F0A"/>
    <w:rsid w:val="006C38B6"/>
    <w:rsid w:val="006C4A92"/>
    <w:rsid w:val="006C6AA5"/>
    <w:rsid w:val="006C7667"/>
    <w:rsid w:val="006D304E"/>
    <w:rsid w:val="006D35FA"/>
    <w:rsid w:val="006D6649"/>
    <w:rsid w:val="006E3116"/>
    <w:rsid w:val="006E33B4"/>
    <w:rsid w:val="006F3029"/>
    <w:rsid w:val="006F3624"/>
    <w:rsid w:val="006F4B27"/>
    <w:rsid w:val="006F4F99"/>
    <w:rsid w:val="00706B74"/>
    <w:rsid w:val="007119A1"/>
    <w:rsid w:val="00712465"/>
    <w:rsid w:val="007170C1"/>
    <w:rsid w:val="00722F22"/>
    <w:rsid w:val="0072332A"/>
    <w:rsid w:val="00726F60"/>
    <w:rsid w:val="00734C4A"/>
    <w:rsid w:val="00740444"/>
    <w:rsid w:val="00740796"/>
    <w:rsid w:val="00740C05"/>
    <w:rsid w:val="00741AB3"/>
    <w:rsid w:val="00747A4F"/>
    <w:rsid w:val="007522F0"/>
    <w:rsid w:val="007564FB"/>
    <w:rsid w:val="007602A6"/>
    <w:rsid w:val="0076119E"/>
    <w:rsid w:val="00766355"/>
    <w:rsid w:val="00766945"/>
    <w:rsid w:val="00767192"/>
    <w:rsid w:val="007728B7"/>
    <w:rsid w:val="00775837"/>
    <w:rsid w:val="00781BB9"/>
    <w:rsid w:val="0078353A"/>
    <w:rsid w:val="00785B80"/>
    <w:rsid w:val="00785C2B"/>
    <w:rsid w:val="00787B37"/>
    <w:rsid w:val="00794462"/>
    <w:rsid w:val="007945B1"/>
    <w:rsid w:val="007954F8"/>
    <w:rsid w:val="00795527"/>
    <w:rsid w:val="00797815"/>
    <w:rsid w:val="007A4DEA"/>
    <w:rsid w:val="007A5879"/>
    <w:rsid w:val="007B2E94"/>
    <w:rsid w:val="007B4DDD"/>
    <w:rsid w:val="007B5DEF"/>
    <w:rsid w:val="007B6CE1"/>
    <w:rsid w:val="007B709E"/>
    <w:rsid w:val="007B74F2"/>
    <w:rsid w:val="007C50C0"/>
    <w:rsid w:val="007C63A0"/>
    <w:rsid w:val="007D7656"/>
    <w:rsid w:val="007D7961"/>
    <w:rsid w:val="007E1AD5"/>
    <w:rsid w:val="007E2496"/>
    <w:rsid w:val="007E3129"/>
    <w:rsid w:val="007E6808"/>
    <w:rsid w:val="007E79F3"/>
    <w:rsid w:val="007F17EC"/>
    <w:rsid w:val="007F231F"/>
    <w:rsid w:val="007F48A5"/>
    <w:rsid w:val="007F538E"/>
    <w:rsid w:val="008008A5"/>
    <w:rsid w:val="00810929"/>
    <w:rsid w:val="00814DF8"/>
    <w:rsid w:val="00823E70"/>
    <w:rsid w:val="00827C93"/>
    <w:rsid w:val="00827EE3"/>
    <w:rsid w:val="00831093"/>
    <w:rsid w:val="0083694B"/>
    <w:rsid w:val="00841672"/>
    <w:rsid w:val="0084323B"/>
    <w:rsid w:val="008478E2"/>
    <w:rsid w:val="008520DA"/>
    <w:rsid w:val="00852B42"/>
    <w:rsid w:val="00852D80"/>
    <w:rsid w:val="00856E78"/>
    <w:rsid w:val="008574EA"/>
    <w:rsid w:val="00864AFA"/>
    <w:rsid w:val="008650EB"/>
    <w:rsid w:val="00865234"/>
    <w:rsid w:val="008654DF"/>
    <w:rsid w:val="00865CCD"/>
    <w:rsid w:val="0086731F"/>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97D20"/>
    <w:rsid w:val="008A43D2"/>
    <w:rsid w:val="008A447E"/>
    <w:rsid w:val="008A5323"/>
    <w:rsid w:val="008B076A"/>
    <w:rsid w:val="008B098B"/>
    <w:rsid w:val="008B7830"/>
    <w:rsid w:val="008C0838"/>
    <w:rsid w:val="008C513E"/>
    <w:rsid w:val="008C6A22"/>
    <w:rsid w:val="008D41A1"/>
    <w:rsid w:val="008D4480"/>
    <w:rsid w:val="008D4E8D"/>
    <w:rsid w:val="008D63C3"/>
    <w:rsid w:val="008E49E2"/>
    <w:rsid w:val="008E61C1"/>
    <w:rsid w:val="008F0307"/>
    <w:rsid w:val="008F4020"/>
    <w:rsid w:val="008F5519"/>
    <w:rsid w:val="008F7EE6"/>
    <w:rsid w:val="00902132"/>
    <w:rsid w:val="009034BB"/>
    <w:rsid w:val="0090587A"/>
    <w:rsid w:val="00906EDE"/>
    <w:rsid w:val="00910B19"/>
    <w:rsid w:val="009110C7"/>
    <w:rsid w:val="009110CB"/>
    <w:rsid w:val="009116F1"/>
    <w:rsid w:val="009142E8"/>
    <w:rsid w:val="0091448F"/>
    <w:rsid w:val="009174E4"/>
    <w:rsid w:val="009206DF"/>
    <w:rsid w:val="009234D0"/>
    <w:rsid w:val="009242DA"/>
    <w:rsid w:val="00925C02"/>
    <w:rsid w:val="00926370"/>
    <w:rsid w:val="009365AA"/>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0D7B"/>
    <w:rsid w:val="009C14AF"/>
    <w:rsid w:val="009C2965"/>
    <w:rsid w:val="009C674D"/>
    <w:rsid w:val="009C6FE2"/>
    <w:rsid w:val="009D00B3"/>
    <w:rsid w:val="009D1E89"/>
    <w:rsid w:val="009D35F6"/>
    <w:rsid w:val="009D5F07"/>
    <w:rsid w:val="009E740B"/>
    <w:rsid w:val="009F6F6B"/>
    <w:rsid w:val="00A14BFF"/>
    <w:rsid w:val="00A15198"/>
    <w:rsid w:val="00A15737"/>
    <w:rsid w:val="00A1765A"/>
    <w:rsid w:val="00A20CFC"/>
    <w:rsid w:val="00A20D70"/>
    <w:rsid w:val="00A217B4"/>
    <w:rsid w:val="00A21BA2"/>
    <w:rsid w:val="00A2365A"/>
    <w:rsid w:val="00A25A24"/>
    <w:rsid w:val="00A2770D"/>
    <w:rsid w:val="00A320A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50B3"/>
    <w:rsid w:val="00A766BD"/>
    <w:rsid w:val="00A766C0"/>
    <w:rsid w:val="00A778BD"/>
    <w:rsid w:val="00A8520D"/>
    <w:rsid w:val="00A90392"/>
    <w:rsid w:val="00A90F0F"/>
    <w:rsid w:val="00A94ECD"/>
    <w:rsid w:val="00AA0332"/>
    <w:rsid w:val="00AA1512"/>
    <w:rsid w:val="00AA673D"/>
    <w:rsid w:val="00AB0610"/>
    <w:rsid w:val="00AB3019"/>
    <w:rsid w:val="00AB32BA"/>
    <w:rsid w:val="00AC1B50"/>
    <w:rsid w:val="00AC3A63"/>
    <w:rsid w:val="00AC4FD9"/>
    <w:rsid w:val="00AC6344"/>
    <w:rsid w:val="00AC6695"/>
    <w:rsid w:val="00AD0534"/>
    <w:rsid w:val="00AD1383"/>
    <w:rsid w:val="00AD5991"/>
    <w:rsid w:val="00AD618D"/>
    <w:rsid w:val="00AE6A3C"/>
    <w:rsid w:val="00AF171E"/>
    <w:rsid w:val="00AF3394"/>
    <w:rsid w:val="00AF3B35"/>
    <w:rsid w:val="00AF5C67"/>
    <w:rsid w:val="00AF5E33"/>
    <w:rsid w:val="00B0115D"/>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2CEF"/>
    <w:rsid w:val="00B81D58"/>
    <w:rsid w:val="00B81F1D"/>
    <w:rsid w:val="00B8411E"/>
    <w:rsid w:val="00B87F5E"/>
    <w:rsid w:val="00B90EE4"/>
    <w:rsid w:val="00B933EA"/>
    <w:rsid w:val="00B946DB"/>
    <w:rsid w:val="00B96CD0"/>
    <w:rsid w:val="00BA0EB0"/>
    <w:rsid w:val="00BA45BD"/>
    <w:rsid w:val="00BB2144"/>
    <w:rsid w:val="00BB248A"/>
    <w:rsid w:val="00BC6A28"/>
    <w:rsid w:val="00BC7A03"/>
    <w:rsid w:val="00BD280C"/>
    <w:rsid w:val="00BD5EA0"/>
    <w:rsid w:val="00BE0546"/>
    <w:rsid w:val="00BE0CE9"/>
    <w:rsid w:val="00BE2DE0"/>
    <w:rsid w:val="00BE3846"/>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50FD3"/>
    <w:rsid w:val="00C52E30"/>
    <w:rsid w:val="00C5371B"/>
    <w:rsid w:val="00C573ED"/>
    <w:rsid w:val="00C61C4C"/>
    <w:rsid w:val="00C62A59"/>
    <w:rsid w:val="00C633AB"/>
    <w:rsid w:val="00C6496E"/>
    <w:rsid w:val="00C65290"/>
    <w:rsid w:val="00C666C4"/>
    <w:rsid w:val="00C73FAE"/>
    <w:rsid w:val="00C76277"/>
    <w:rsid w:val="00C86812"/>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06DC"/>
    <w:rsid w:val="00CE24E5"/>
    <w:rsid w:val="00CE399A"/>
    <w:rsid w:val="00CE484C"/>
    <w:rsid w:val="00CE4E6F"/>
    <w:rsid w:val="00CE5040"/>
    <w:rsid w:val="00CE690F"/>
    <w:rsid w:val="00CE7A00"/>
    <w:rsid w:val="00CF11A6"/>
    <w:rsid w:val="00CF212D"/>
    <w:rsid w:val="00CF2E27"/>
    <w:rsid w:val="00CF3B4E"/>
    <w:rsid w:val="00CF3DD9"/>
    <w:rsid w:val="00CF5FD6"/>
    <w:rsid w:val="00CF7500"/>
    <w:rsid w:val="00CF7C1B"/>
    <w:rsid w:val="00D0070D"/>
    <w:rsid w:val="00D0386D"/>
    <w:rsid w:val="00D0536A"/>
    <w:rsid w:val="00D058B0"/>
    <w:rsid w:val="00D06367"/>
    <w:rsid w:val="00D10B28"/>
    <w:rsid w:val="00D11681"/>
    <w:rsid w:val="00D14CE6"/>
    <w:rsid w:val="00D15E31"/>
    <w:rsid w:val="00D1609C"/>
    <w:rsid w:val="00D16BD8"/>
    <w:rsid w:val="00D30D6A"/>
    <w:rsid w:val="00D320F7"/>
    <w:rsid w:val="00D352CA"/>
    <w:rsid w:val="00D42574"/>
    <w:rsid w:val="00D429AB"/>
    <w:rsid w:val="00D430A5"/>
    <w:rsid w:val="00D44B54"/>
    <w:rsid w:val="00D45BBA"/>
    <w:rsid w:val="00D47D74"/>
    <w:rsid w:val="00D5124D"/>
    <w:rsid w:val="00D55045"/>
    <w:rsid w:val="00D5786B"/>
    <w:rsid w:val="00D61E3A"/>
    <w:rsid w:val="00D627DB"/>
    <w:rsid w:val="00D6287E"/>
    <w:rsid w:val="00D658CC"/>
    <w:rsid w:val="00D67346"/>
    <w:rsid w:val="00D74C0F"/>
    <w:rsid w:val="00D807AB"/>
    <w:rsid w:val="00D80A89"/>
    <w:rsid w:val="00D8192F"/>
    <w:rsid w:val="00D83DA7"/>
    <w:rsid w:val="00D86C54"/>
    <w:rsid w:val="00D90A9B"/>
    <w:rsid w:val="00D91640"/>
    <w:rsid w:val="00D93F4D"/>
    <w:rsid w:val="00DA2F5E"/>
    <w:rsid w:val="00DA4AF3"/>
    <w:rsid w:val="00DA66A3"/>
    <w:rsid w:val="00DB291D"/>
    <w:rsid w:val="00DC0375"/>
    <w:rsid w:val="00DC0461"/>
    <w:rsid w:val="00DC2A67"/>
    <w:rsid w:val="00DC77D7"/>
    <w:rsid w:val="00DD414D"/>
    <w:rsid w:val="00DE0169"/>
    <w:rsid w:val="00DE2B94"/>
    <w:rsid w:val="00DF04C9"/>
    <w:rsid w:val="00DF0E72"/>
    <w:rsid w:val="00DF22DC"/>
    <w:rsid w:val="00DF3ED7"/>
    <w:rsid w:val="00E02D65"/>
    <w:rsid w:val="00E03B78"/>
    <w:rsid w:val="00E0682A"/>
    <w:rsid w:val="00E115AB"/>
    <w:rsid w:val="00E11B53"/>
    <w:rsid w:val="00E11E04"/>
    <w:rsid w:val="00E12D26"/>
    <w:rsid w:val="00E211CD"/>
    <w:rsid w:val="00E228E0"/>
    <w:rsid w:val="00E238E8"/>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3AC"/>
    <w:rsid w:val="00EC341F"/>
    <w:rsid w:val="00EC4417"/>
    <w:rsid w:val="00EC5DD6"/>
    <w:rsid w:val="00EC6EDE"/>
    <w:rsid w:val="00ED008A"/>
    <w:rsid w:val="00ED328C"/>
    <w:rsid w:val="00EE25D5"/>
    <w:rsid w:val="00EE3F38"/>
    <w:rsid w:val="00EE772B"/>
    <w:rsid w:val="00EF1CE4"/>
    <w:rsid w:val="00EF453E"/>
    <w:rsid w:val="00EF5814"/>
    <w:rsid w:val="00EF5E11"/>
    <w:rsid w:val="00F04478"/>
    <w:rsid w:val="00F04622"/>
    <w:rsid w:val="00F05131"/>
    <w:rsid w:val="00F132B7"/>
    <w:rsid w:val="00F139A7"/>
    <w:rsid w:val="00F17396"/>
    <w:rsid w:val="00F17701"/>
    <w:rsid w:val="00F203A8"/>
    <w:rsid w:val="00F2242C"/>
    <w:rsid w:val="00F24568"/>
    <w:rsid w:val="00F24BFC"/>
    <w:rsid w:val="00F26A4F"/>
    <w:rsid w:val="00F3565B"/>
    <w:rsid w:val="00F475E3"/>
    <w:rsid w:val="00F52EF9"/>
    <w:rsid w:val="00F53A4B"/>
    <w:rsid w:val="00F5558A"/>
    <w:rsid w:val="00F61702"/>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09EA"/>
    <w:rsid w:val="00FC2120"/>
    <w:rsid w:val="00FC333C"/>
    <w:rsid w:val="00FC337E"/>
    <w:rsid w:val="00FD2ACF"/>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DB4EB"/>
  <w15:docId w15:val="{01A813E0-BA08-478A-B868-AC4CAD46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customStyle="1"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165872934">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gov.uk/services/education/" TargetMode="External"/><Relationship Id="rId117" Type="http://schemas.openxmlformats.org/officeDocument/2006/relationships/hyperlink" Target="mailto:healthandsafety@stockport.gov.uk" TargetMode="External"/><Relationship Id="rId21" Type="http://schemas.openxmlformats.org/officeDocument/2006/relationships/hyperlink" Target="https://www.legislation.gov.uk/uksi/2017/1075/contents/made" TargetMode="External"/><Relationship Id="rId42" Type="http://schemas.openxmlformats.org/officeDocument/2006/relationships/hyperlink" Target="https://www.hse.gov.uk/services/education/faqs.htm" TargetMode="External"/><Relationship Id="rId47" Type="http://schemas.openxmlformats.org/officeDocument/2006/relationships/hyperlink" Target="https://www.nasuwt.org.uk/advice/health-safety/using-display-screen-equipment-remote-education.html" TargetMode="External"/><Relationship Id="rId63" Type="http://schemas.openxmlformats.org/officeDocument/2006/relationships/hyperlink" Target="https://www.gov.uk/government/publications/health-protection-in-schools-and-other-childcare-facilities" TargetMode="External"/><Relationship Id="rId68" Type="http://schemas.openxmlformats.org/officeDocument/2006/relationships/hyperlink" Target="https://www.hse.gov.uk/pubns/indg458.pdf" TargetMode="External"/><Relationship Id="rId84" Type="http://schemas.openxmlformats.org/officeDocument/2006/relationships/hyperlink" Target="https://www.gov.uk/government/publications/supporting-pupils-at-school-with-medical-conditions--3" TargetMode="External"/><Relationship Id="rId89" Type="http://schemas.openxmlformats.org/officeDocument/2006/relationships/hyperlink" Target="https://www.hse.gov.uk/toolbox/ppe.htm" TargetMode="External"/><Relationship Id="rId112" Type="http://schemas.openxmlformats.org/officeDocument/2006/relationships/hyperlink" Target="https://ladderassociation.org.uk/code-of-practice/" TargetMode="External"/><Relationship Id="rId16" Type="http://schemas.openxmlformats.org/officeDocument/2006/relationships/hyperlink" Target="https://www.hse.gov.uk/nanotechnology/coshh.htm" TargetMode="External"/><Relationship Id="rId107" Type="http://schemas.openxmlformats.org/officeDocument/2006/relationships/hyperlink" Target="https://www.theschoolrun.com/sun-safety-primary-schools" TargetMode="External"/><Relationship Id="rId11" Type="http://schemas.openxmlformats.org/officeDocument/2006/relationships/image" Target="media/image1.png"/><Relationship Id="rId32" Type="http://schemas.openxmlformats.org/officeDocument/2006/relationships/hyperlink" Target="https://www.gov.uk/guidance/breakfast-clubs-programme-2021-2023" TargetMode="External"/><Relationship Id="rId37" Type="http://schemas.openxmlformats.org/officeDocument/2006/relationships/hyperlink" Target="https://www.hse.gov.uk/services/education/index.htm" TargetMode="External"/><Relationship Id="rId53" Type="http://schemas.openxmlformats.org/officeDocument/2006/relationships/hyperlink" Target="https://www.hse.gov.uk/toolbox/electrical.htm" TargetMode="External"/><Relationship Id="rId58" Type="http://schemas.openxmlformats.org/officeDocument/2006/relationships/hyperlink" Target="https://neu.org.uk/advice/first-aid-schools" TargetMode="External"/><Relationship Id="rId74" Type="http://schemas.openxmlformats.org/officeDocument/2006/relationships/hyperlink" Target="https://www.gov.uk/government/publications/protective-security-and-preparedness-for-education-settings" TargetMode="External"/><Relationship Id="rId79" Type="http://schemas.openxmlformats.org/officeDocument/2006/relationships/hyperlink" Target="https://www.hse.gov.uk/pubns/priced/hsg159.pdf" TargetMode="External"/><Relationship Id="rId102"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publichealth.hscni.net" TargetMode="External"/><Relationship Id="rId82" Type="http://schemas.openxmlformats.org/officeDocument/2006/relationships/hyperlink" Target="https://www.anaphylaxis.org.uk/" TargetMode="External"/><Relationship Id="rId90" Type="http://schemas.openxmlformats.org/officeDocument/2006/relationships/hyperlink" Target="https://assets.publishing.service.gov.uk/government/uploads/system/uploads/attachment_data/file/1041523/Guide-to-ppe-regulations-2018-version-6.pdf" TargetMode="External"/><Relationship Id="rId95" Type="http://schemas.openxmlformats.org/officeDocument/2006/relationships/hyperlink" Target="http://www.cleapss.org.uk" TargetMode="External"/><Relationship Id="rId19" Type="http://schemas.openxmlformats.org/officeDocument/2006/relationships/hyperlink" Target="https://www.legislation.gov.uk/uksi/1992/2966/contents/made" TargetMode="External"/><Relationship Id="rId14" Type="http://schemas.openxmlformats.org/officeDocument/2006/relationships/hyperlink" Target="https://www.legislation.gov.uk/uksi/1992/3004/contents/made" TargetMode="External"/><Relationship Id="rId22" Type="http://schemas.openxmlformats.org/officeDocument/2006/relationships/hyperlink" Target="https://www.legislation.gov.uk/uksi/2019/1218/made" TargetMode="External"/><Relationship Id="rId27" Type="http://schemas.openxmlformats.org/officeDocument/2006/relationships/hyperlink" Target="http://interactive.stockport.gov.uk/olf/AccidentsandIncidents/01-What.aspx" TargetMode="External"/><Relationship Id="rId30" Type="http://schemas.openxmlformats.org/officeDocument/2006/relationships/hyperlink" Target="https://www.gov.uk/guidance/asbestos-management-in-schools" TargetMode="External"/><Relationship Id="rId35" Type="http://schemas.openxmlformats.org/officeDocument/2006/relationships/hyperlink" Target="https://research.steinhardt.nyu.edu/scmsAdmin/media/users/sg158/PDFs/schools_as_organizations/SchoolOrganizationalContexts_WorkingPaper.pdf" TargetMode="External"/><Relationship Id="rId43" Type="http://schemas.openxmlformats.org/officeDocument/2006/relationships/hyperlink" Target="https://www.schoolsafetypeople.co.uk/post/why-is-a-competent-person-important" TargetMode="External"/><Relationship Id="rId48" Type="http://schemas.openxmlformats.org/officeDocument/2006/relationships/hyperlink" Target="http://www.hse.gov.uk/pubns/priced/l26.pdf" TargetMode="External"/><Relationship Id="rId56" Type="http://schemas.openxmlformats.org/officeDocument/2006/relationships/hyperlink" Target="https://cpdonline.co.uk/knowledge-base/health-and-safety/fire-safety-in-schools/" TargetMode="External"/><Relationship Id="rId64" Type="http://schemas.openxmlformats.org/officeDocument/2006/relationships/hyperlink" Target="https://www.gov.uk/government/publications/coronavirus-covid-19-local-restrictions-in-education-and-childcare-settings/contingency-framework-education-and-childcare-settings" TargetMode="External"/><Relationship Id="rId69" Type="http://schemas.openxmlformats.org/officeDocument/2006/relationships/hyperlink" Target="https://assets.publishing.service.gov.uk/media/6633799b1834d96a0aa6cfdd/Protective_security_and_preparedness_for_education_settings.pdf" TargetMode="External"/><Relationship Id="rId77" Type="http://schemas.openxmlformats.org/officeDocument/2006/relationships/hyperlink" Target="https://www.hse.gov.uk/lone-working/employer/manage-the-risks-of-working-alone.htm" TargetMode="External"/><Relationship Id="rId100" Type="http://schemas.openxmlformats.org/officeDocument/2006/relationships/hyperlink" Target="https://www.stem.org.uk/cpd/ondemand/448617/health-and-safety-science-departments" TargetMode="External"/><Relationship Id="rId105" Type="http://schemas.openxmlformats.org/officeDocument/2006/relationships/header" Target="header2.xml"/><Relationship Id="rId113" Type="http://schemas.openxmlformats.org/officeDocument/2006/relationships/hyperlink" Target="https://www.legislation.gov.uk/uksi/1998/2306/contents/made" TargetMode="External"/><Relationship Id="rId11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firsthealthandsafety.co.uk/Workstation-DSE-Assessment-Education" TargetMode="External"/><Relationship Id="rId72" Type="http://schemas.openxmlformats.org/officeDocument/2006/relationships/hyperlink" Target="https://www.nasuwt.org.uk/advice/health-safety/school-lockdown-procedures.html" TargetMode="External"/><Relationship Id="rId80" Type="http://schemas.openxmlformats.org/officeDocument/2006/relationships/hyperlink" Target="https://www.safety-mark.co.uk/managing-contractors-in-schools/" TargetMode="External"/><Relationship Id="rId85" Type="http://schemas.openxmlformats.org/officeDocument/2006/relationships/hyperlink" Target="https://www.hse.gov.uk/services/education/management-moving-handling.htm" TargetMode="External"/><Relationship Id="rId93" Type="http://schemas.openxmlformats.org/officeDocument/2006/relationships/hyperlink" Target="https://www.hse.gov.uk/risk/classroom-checklist.pdf" TargetMode="External"/><Relationship Id="rId98" Type="http://schemas.openxmlformats.org/officeDocument/2006/relationships/hyperlink" Target="https://www.ase.org.uk/partners"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egislation.gov.uk/uksi/2013/1471/contents/made" TargetMode="External"/><Relationship Id="rId25" Type="http://schemas.openxmlformats.org/officeDocument/2006/relationships/hyperlink" Target="https://www.hse.gov.uk/services/education/sensible-leadership/index.htm" TargetMode="External"/><Relationship Id="rId33" Type="http://schemas.openxmlformats.org/officeDocument/2006/relationships/hyperlink" Target="https://www.gov.uk/government/publications/protective-measures-for-holiday-or-after-school-clubs-and-other-out-of-school-settings-for-children-during-the-coronavirus-covid-19-outbreak" TargetMode="External"/><Relationship Id="rId38" Type="http://schemas.openxmlformats.org/officeDocument/2006/relationships/hyperlink" Target="https://neu.org.uk/advice/school-maintenance-and-construction-work" TargetMode="External"/><Relationship Id="rId46" Type="http://schemas.openxmlformats.org/officeDocument/2006/relationships/hyperlink" Target="https://www.hse.gov.uk/pubns/priced/hsg97.pdf" TargetMode="External"/><Relationship Id="rId59" Type="http://schemas.openxmlformats.org/officeDocument/2006/relationships/hyperlink" Target="https://www.gov.uk/government/publications/health-and-safety-advice-for-schools/responsibilities-and-duties-for-schools" TargetMode="External"/><Relationship Id="rId67" Type="http://schemas.openxmlformats.org/officeDocument/2006/relationships/hyperlink" Target="https://www.hse.gov.uk/healthservices/legionella.htm" TargetMode="External"/><Relationship Id="rId103" Type="http://schemas.openxmlformats.org/officeDocument/2006/relationships/footer" Target="footer2.xml"/><Relationship Id="rId108" Type="http://schemas.openxmlformats.org/officeDocument/2006/relationships/hyperlink" Target="http://www.hse.gov.uk/risk/index.htm" TargetMode="External"/><Relationship Id="rId116" Type="http://schemas.openxmlformats.org/officeDocument/2006/relationships/hyperlink" Target="https://cpdonline.co.uk/knowledge-base/health-and-safety/what-is-puwer/?nowprocket=1" TargetMode="External"/><Relationship Id="rId20" Type="http://schemas.openxmlformats.org/officeDocument/2006/relationships/hyperlink" Target="https://www.legislation.gov.uk/uksi/1999/2/contents/made" TargetMode="External"/><Relationship Id="rId41" Type="http://schemas.openxmlformats.org/officeDocument/2006/relationships/hyperlink" Target="https://learning.nspcc.org.uk/safeguarding-child-protection-schools" TargetMode="External"/><Relationship Id="rId54" Type="http://schemas.openxmlformats.org/officeDocument/2006/relationships/hyperlink" Target="https://cpdonline.co.uk/knowledge-base/health-and-safety/fire-safety-in-schools/" TargetMode="External"/><Relationship Id="rId62" Type="http://schemas.openxmlformats.org/officeDocument/2006/relationships/hyperlink" Target="http://www.gov.uk/government/organisations/Public-health-england" TargetMode="External"/><Relationship Id="rId70" Type="http://schemas.openxmlformats.org/officeDocument/2006/relationships/hyperlink" Target="https://www.theschoolrun.com/talking-children-about-terrorism-and-distressing-events" TargetMode="External"/><Relationship Id="rId75" Type="http://schemas.openxmlformats.org/officeDocument/2006/relationships/hyperlink" Target="https://www.suzylamplugh.org/" TargetMode="External"/><Relationship Id="rId83" Type="http://schemas.openxmlformats.org/officeDocument/2006/relationships/hyperlink" Target="https://neu.org.uk/advice/administering-medicines" TargetMode="External"/><Relationship Id="rId88" Type="http://schemas.openxmlformats.org/officeDocument/2006/relationships/hyperlink" Target="https://www.rospa.com/safety-consultants/work/bespoke/managing-stress" TargetMode="External"/><Relationship Id="rId91" Type="http://schemas.openxmlformats.org/officeDocument/2006/relationships/hyperlink" Target="https://www.hse.gov.uk/services/education/example-risk-assessments.htm" TargetMode="External"/><Relationship Id="rId96" Type="http://schemas.openxmlformats.org/officeDocument/2006/relationships/hyperlink" Target="https://secure2.sla-online.co.uk/v3/File/DownloadFile?fileGuid=264E3950-7EF3-43EF-88C6-1404420A1C7F&amp;type=PageSectionDocuments" TargetMode="External"/><Relationship Id="rId111" Type="http://schemas.openxmlformats.org/officeDocument/2006/relationships/hyperlink" Target="https://ladderassociation.org.uk/la45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1999/3242/contents/made" TargetMode="External"/><Relationship Id="rId23" Type="http://schemas.openxmlformats.org/officeDocument/2006/relationships/hyperlink" Target="https://www.gov.uk/government/publications/health-and-safety-advice-for-schools/responsibilities-and-duties-for-schools" TargetMode="External"/><Relationship Id="rId28" Type="http://schemas.openxmlformats.org/officeDocument/2006/relationships/hyperlink" Target="https://www.hse.gov.uk/pubns/edis1.pdf" TargetMode="External"/><Relationship Id="rId36" Type="http://schemas.openxmlformats.org/officeDocument/2006/relationships/hyperlink" Target="https://www.weareevery.com/" TargetMode="External"/><Relationship Id="rId49" Type="http://schemas.openxmlformats.org/officeDocument/2006/relationships/hyperlink" Target="https://www.hse.gov.uk/pubns/indg36.PDF" TargetMode="External"/><Relationship Id="rId57" Type="http://schemas.openxmlformats.org/officeDocument/2006/relationships/hyperlink" Target="https://www.gov.uk/government/publications/first-aid-in-schools/first-aid-in-schools-early-years-and-further-education" TargetMode="External"/><Relationship Id="rId106" Type="http://schemas.openxmlformats.org/officeDocument/2006/relationships/hyperlink" Target="https://www.sunsafeschools.co.uk/" TargetMode="External"/><Relationship Id="rId114" Type="http://schemas.openxmlformats.org/officeDocument/2006/relationships/hyperlink" Target="https://www.waterhygienecentre.com/blog/legionella-schools" TargetMode="External"/><Relationship Id="rId119"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hse.gov.uk/services/education/asbestos.htm" TargetMode="External"/><Relationship Id="rId44" Type="http://schemas.openxmlformats.org/officeDocument/2006/relationships/hyperlink" Target="https://www.educationstockport.uk/Pages/Download/5ea30be2-be86-4f2f-b95d-7e7a20da65bb/PageSectionDocuments" TargetMode="External"/><Relationship Id="rId52" Type="http://schemas.openxmlformats.org/officeDocument/2006/relationships/hyperlink" Target="https://www.hse.gov.uk/pubns/indg236.pdf" TargetMode="External"/><Relationship Id="rId60" Type="http://schemas.openxmlformats.org/officeDocument/2006/relationships/hyperlink" Target="https://www.educare.co.uk/news/what-is-an-individual-health-care-plan" TargetMode="External"/><Relationship Id="rId65" Type="http://schemas.openxmlformats.org/officeDocument/2006/relationships/hyperlink" Target="https://www.gov.uk/government/publications/actions-for-schools-during-the-coronavirus-outbreak" TargetMode="External"/><Relationship Id="rId73" Type="http://schemas.openxmlformats.org/officeDocument/2006/relationships/hyperlink" Target="https://cie-group.com/how-to-av/videos-and-blogs/how-to-create-a-school-lockdown-procedure" TargetMode="External"/><Relationship Id="rId78" Type="http://schemas.openxmlformats.org/officeDocument/2006/relationships/hyperlink" Target="https://neu.org.uk/advice/lone-working-support-staff" TargetMode="External"/><Relationship Id="rId81" Type="http://schemas.openxmlformats.org/officeDocument/2006/relationships/hyperlink" Target="https://www.asthma.org.uk/" TargetMode="External"/><Relationship Id="rId86" Type="http://schemas.openxmlformats.org/officeDocument/2006/relationships/hyperlink" Target="https://schoolleaders.thekeysupport.com/policy-expert/health-safety/manual-handling-policies/" TargetMode="External"/><Relationship Id="rId94" Type="http://schemas.openxmlformats.org/officeDocument/2006/relationships/hyperlink" Target="mailto:science@cleapss.org.uk" TargetMode="External"/><Relationship Id="rId99" Type="http://schemas.openxmlformats.org/officeDocument/2006/relationships/hyperlink" Target="https://www.arden.solihull.sch.uk/departments/science/health-safety-in-the-science-department/" TargetMode="External"/><Relationship Id="rId10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1974/37/contents" TargetMode="External"/><Relationship Id="rId18" Type="http://schemas.openxmlformats.org/officeDocument/2006/relationships/hyperlink" Target="https://www.hse.gov.uk/construction/cdm/2015/index.htm" TargetMode="External"/><Relationship Id="rId39" Type="http://schemas.openxmlformats.org/officeDocument/2006/relationships/hyperlink" Target="https://www.capt.org.uk/Pages/Category/who-we-are" TargetMode="External"/><Relationship Id="rId109" Type="http://schemas.openxmlformats.org/officeDocument/2006/relationships/hyperlink" Target="http://www.hse.gov.uk/pubns/indg401.pdf" TargetMode="External"/><Relationship Id="rId34" Type="http://schemas.openxmlformats.org/officeDocument/2006/relationships/hyperlink" Target="https://schoolleaders.thekeysupport.com/pupils-and-parents/extended-services/breakfast-clubs-faqs/" TargetMode="External"/><Relationship Id="rId50" Type="http://schemas.openxmlformats.org/officeDocument/2006/relationships/hyperlink" Target="https://schoolleaders.thekeysupport.com/policy-expert/health-safety/display-screen-equipment-dse-policies/" TargetMode="External"/><Relationship Id="rId55" Type="http://schemas.openxmlformats.org/officeDocument/2006/relationships/hyperlink" Target="https://www.gov.uk/government/publications/fire-safety-risk-assessment-educational-premises" TargetMode="External"/><Relationship Id="rId76" Type="http://schemas.openxmlformats.org/officeDocument/2006/relationships/hyperlink" Target="https://www.waterhygienecentre.com/blog/legionella-schools" TargetMode="External"/><Relationship Id="rId97" Type="http://schemas.openxmlformats.org/officeDocument/2006/relationships/hyperlink" Target="https://secure2.sla-online.co.uk/v3/File/DownloadFile?fileGuid=b9ae2587-de77-4bfb-be44-2f515074446a&amp;type=PageSectionDocuments" TargetMode="External"/><Relationship Id="rId104" Type="http://schemas.openxmlformats.org/officeDocument/2006/relationships/hyperlink" Target="https://www.hse.gov.uk/pubns/indg261.pdf"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gov.uk/government/publications/crowded-places-guidance/evacuation-invacuation-lockdown-protected-spaces" TargetMode="External"/><Relationship Id="rId92" Type="http://schemas.openxmlformats.org/officeDocument/2006/relationships/hyperlink" Target="https://www.gov.uk/government/publications/health-and-safety-advice-for-schools/responsibilities-and-duties-for-schools" TargetMode="External"/><Relationship Id="rId2" Type="http://schemas.openxmlformats.org/officeDocument/2006/relationships/customXml" Target="../customXml/item2.xml"/><Relationship Id="rId29" Type="http://schemas.openxmlformats.org/officeDocument/2006/relationships/hyperlink" Target="https://www.safetyfirstaid.co.uk/reporting-accidents-in-schools/" TargetMode="External"/><Relationship Id="rId24" Type="http://schemas.openxmlformats.org/officeDocument/2006/relationships/hyperlink" Target="https://www.gov.uk/government/publications/storing-and-disposing-of-hazardous-chemicals-in-school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hse.gov.uk/services/education/publications.htm" TargetMode="External"/><Relationship Id="rId66" Type="http://schemas.openxmlformats.org/officeDocument/2006/relationships/hyperlink" Target="https://www.waterhygienecentre.com/blog/legionella-schools" TargetMode="External"/><Relationship Id="rId87" Type="http://schemas.openxmlformats.org/officeDocument/2006/relationships/hyperlink" Target="https://www.hse.gov.uk/stress/" TargetMode="External"/><Relationship Id="rId110" Type="http://schemas.openxmlformats.org/officeDocument/2006/relationships/hyperlink" Target="https://www.hse.gov.uk/work-at-height/using-ladders-safely.htm" TargetMode="External"/><Relationship Id="rId115" Type="http://schemas.openxmlformats.org/officeDocument/2006/relationships/hyperlink" Target="https://rospaworkplacesafety.com/2013/06/04/dummies-guide-to-pu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3.xml><?xml version="1.0" encoding="utf-8"?>
<ds:datastoreItem xmlns:ds="http://schemas.openxmlformats.org/officeDocument/2006/customXml" ds:itemID="{DDA49C39-A93F-4B82-BE67-8B4EAD7AD2A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f9fa791-e382-4a52-9420-48ce0740dd80"/>
    <ds:schemaRef ds:uri="5b2abb61-4325-458e-8075-aef2799ab500"/>
    <ds:schemaRef ds:uri="http://www.w3.org/XML/1998/namespace"/>
  </ds:schemaRefs>
</ds:datastoreItem>
</file>

<file path=customXml/itemProps4.xml><?xml version="1.0" encoding="utf-8"?>
<ds:datastoreItem xmlns:ds="http://schemas.openxmlformats.org/officeDocument/2006/customXml" ds:itemID="{D40281D7-FA7C-479D-A7AF-D7ECB846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11197</Words>
  <Characters>79925</Characters>
  <Application>Microsoft Office Word</Application>
  <DocSecurity>0</DocSecurity>
  <Lines>666</Lines>
  <Paragraphs>181</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shelley.seeds@domain.internal</cp:lastModifiedBy>
  <cp:revision>3</cp:revision>
  <cp:lastPrinted>2024-12-17T15:06:00Z</cp:lastPrinted>
  <dcterms:created xsi:type="dcterms:W3CDTF">2025-03-12T16:37:00Z</dcterms:created>
  <dcterms:modified xsi:type="dcterms:W3CDTF">2025-03-12T17:01:00Z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y fmtid="{D5CDD505-2E9C-101B-9397-08002B2CF9AE}" pid="3" name="GrammarlyDocumentId">
    <vt:lpwstr>d2f6ea27833021421b31c692b059435a5e2d75c527d4fe9c1ed2f5983f752dd8</vt:lpwstr>
  </property>
</Properties>
</file>