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lang w:val="en-US"/>
        </w:rPr>
      </w:sdtEndPr>
      <w:sdtContent>
        <w:p w14:paraId="7668375E" w14:textId="64E384EA" w:rsidR="007C025F" w:rsidRDefault="007C025F" w:rsidP="007C025F">
          <w:pPr>
            <w:pStyle w:val="Heading1"/>
          </w:pPr>
          <w:r>
            <w:rPr>
              <w:rFonts w:eastAsia="Times New Roman"/>
              <w:noProof/>
              <w:lang w:val="en-GB" w:eastAsia="en-GB"/>
            </w:rPr>
            <w:drawing>
              <wp:inline distT="0" distB="0" distL="0" distR="0" wp14:anchorId="076EF268" wp14:editId="26CF5452">
                <wp:extent cx="5729205" cy="1285875"/>
                <wp:effectExtent l="0" t="0" r="5080" b="0"/>
                <wp:docPr id="4" name="Picture 4"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35505" cy="1287289"/>
                        </a:xfrm>
                        <a:prstGeom prst="rect">
                          <a:avLst/>
                        </a:prstGeom>
                        <a:noFill/>
                        <a:ln>
                          <a:noFill/>
                        </a:ln>
                      </pic:spPr>
                    </pic:pic>
                  </a:graphicData>
                </a:graphic>
              </wp:inline>
            </w:drawing>
          </w:r>
        </w:p>
        <w:p w14:paraId="68570DFB" w14:textId="4FD08CFF" w:rsidR="00B23E51" w:rsidRDefault="00390D89" w:rsidP="00776D72">
          <w:pPr>
            <w:pStyle w:val="Heading2"/>
            <w:jc w:val="center"/>
          </w:pPr>
          <w:r>
            <w:t>Governing Body Code of C</w:t>
          </w:r>
          <w:r w:rsidR="000739A4">
            <w:t>onduct</w:t>
          </w:r>
        </w:p>
        <w:p w14:paraId="0B6AB65B" w14:textId="6C7728A6" w:rsidR="007C025F" w:rsidRDefault="00AE3CC0" w:rsidP="007C025F"/>
      </w:sdtContent>
    </w:sdt>
    <w:p w14:paraId="10C515C6" w14:textId="2F1D203E" w:rsidR="00711171" w:rsidRPr="00711171" w:rsidRDefault="00711171" w:rsidP="007C025F">
      <w:r w:rsidRPr="00711171">
        <w:t xml:space="preserve">We agree to abide by the Seven </w:t>
      </w:r>
      <w:r w:rsidR="00DA77A8">
        <w:t xml:space="preserve">Nolan </w:t>
      </w:r>
      <w:r w:rsidRPr="00711171">
        <w:t>Principles of Public Life:</w:t>
      </w:r>
    </w:p>
    <w:p w14:paraId="73E102CD" w14:textId="77777777"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14:paraId="1A356351" w14:textId="77777777"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50B06519" w14:textId="54DE259B"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lastRenderedPageBreak/>
        <w:t>NGA recognises the following as the fourth core function of governance:</w:t>
      </w:r>
    </w:p>
    <w:p w14:paraId="45E67B5E"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1EA0141F" w:rsidR="00916AD9" w:rsidRDefault="00916AD9" w:rsidP="00711171">
      <w:pPr>
        <w:pStyle w:val="Heading3"/>
      </w:pPr>
      <w:r>
        <w:t>As individual board members, we agree to:</w:t>
      </w:r>
    </w:p>
    <w:p w14:paraId="4191B4B9" w14:textId="77777777" w:rsidR="00916AD9" w:rsidRDefault="00916AD9" w:rsidP="00711171">
      <w:pPr>
        <w:pStyle w:val="Heading4"/>
      </w:pPr>
      <w:r>
        <w:t xml:space="preserve">Fulfil our role &amp; responsibilities  </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1C9F5D3E" w14:textId="6BEAB4F6" w:rsidR="00A31DB4" w:rsidRPr="000A65EF" w:rsidRDefault="00036607" w:rsidP="00916AD9">
      <w:pPr>
        <w:pStyle w:val="ListParagraph"/>
        <w:numPr>
          <w:ilvl w:val="0"/>
          <w:numId w:val="17"/>
        </w:numPr>
        <w:ind w:left="426" w:hanging="426"/>
        <w:rPr>
          <w:rFonts w:eastAsiaTheme="majorEastAsia" w:cstheme="majorBidi"/>
          <w:bCs/>
          <w:i/>
          <w:iCs/>
        </w:rPr>
      </w:pPr>
      <w:r w:rsidRPr="000A65EF">
        <w:rPr>
          <w:rFonts w:eastAsiaTheme="majorEastAsia" w:cstheme="majorBidi"/>
          <w:bCs/>
        </w:rPr>
        <w:t>We will</w:t>
      </w:r>
      <w:r w:rsidR="00FF48D6" w:rsidRPr="000A65EF">
        <w:rPr>
          <w:rFonts w:eastAsiaTheme="majorEastAsia" w:cstheme="majorBidi"/>
          <w:bCs/>
        </w:rPr>
        <w:t xml:space="preserve"> </w:t>
      </w:r>
      <w:r w:rsidR="00FF0C81" w:rsidRPr="000A65EF">
        <w:rPr>
          <w:rFonts w:eastAsiaTheme="majorEastAsia" w:cstheme="majorBidi"/>
          <w:bCs/>
        </w:rPr>
        <w:t>fulfil our role and responsibilities</w:t>
      </w:r>
      <w:r w:rsidR="006B40C6" w:rsidRPr="000A65EF">
        <w:rPr>
          <w:rFonts w:eastAsiaTheme="majorEastAsia" w:cstheme="majorBidi"/>
          <w:bCs/>
        </w:rPr>
        <w:t>.</w:t>
      </w:r>
    </w:p>
    <w:p w14:paraId="5741A088" w14:textId="539884F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develop, share and live the ethos and values of our school</w:t>
      </w:r>
      <w:r w:rsidR="00C262CE">
        <w:rPr>
          <w:rFonts w:eastAsiaTheme="majorEastAsia" w:cstheme="majorBidi"/>
          <w:bCs/>
        </w:rPr>
        <w:t>.</w:t>
      </w:r>
    </w:p>
    <w:p w14:paraId="0BB863A4" w14:textId="2D8A177B"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 policies and procedures as set out by the relevant governing documents and law.</w:t>
      </w:r>
    </w:p>
    <w:p w14:paraId="3BD34313" w14:textId="7630AD63"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work collectively for the benefit of the school.</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34C9B49A"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14:paraId="4193C1F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14:paraId="5C84D867"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14:paraId="6F6EBFAE" w14:textId="2EDB677A"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reputation in our private communications (including on social media).</w:t>
      </w:r>
    </w:p>
    <w:p w14:paraId="033923AA" w14:textId="4BB23E0C" w:rsidR="00916FBC" w:rsidRPr="000A65EF" w:rsidRDefault="000A65EF" w:rsidP="00916AD9">
      <w:pPr>
        <w:pStyle w:val="ListParagraph"/>
        <w:numPr>
          <w:ilvl w:val="0"/>
          <w:numId w:val="17"/>
        </w:numPr>
        <w:ind w:left="426" w:hanging="426"/>
        <w:rPr>
          <w:rFonts w:eastAsiaTheme="majorEastAsia" w:cstheme="majorBidi"/>
          <w:bCs/>
        </w:rPr>
      </w:pPr>
      <w:r w:rsidRPr="000A65EF">
        <w:rPr>
          <w:rFonts w:eastAsiaTheme="majorEastAsia" w:cstheme="majorBidi"/>
          <w:bCs/>
        </w:rPr>
        <w:t>*</w:t>
      </w:r>
      <w:r w:rsidR="00916FBC" w:rsidRPr="000A65EF">
        <w:rPr>
          <w:rFonts w:eastAsiaTheme="majorEastAsia" w:cstheme="majorBidi"/>
          <w:bCs/>
        </w:rPr>
        <w:t>We will not discrimina</w:t>
      </w:r>
      <w:r w:rsidR="001660DC" w:rsidRPr="000A65EF">
        <w:rPr>
          <w:rFonts w:eastAsiaTheme="majorEastAsia" w:cstheme="majorBidi"/>
          <w:bCs/>
        </w:rPr>
        <w:t>te against any</w:t>
      </w:r>
      <w:r w:rsidR="001F5F44" w:rsidRPr="000A65EF">
        <w:rPr>
          <w:rFonts w:eastAsiaTheme="majorEastAsia" w:cstheme="majorBidi"/>
          <w:bCs/>
        </w:rPr>
        <w:t>one</w:t>
      </w:r>
      <w:r w:rsidR="00FE5F40" w:rsidRPr="000A65EF">
        <w:rPr>
          <w:rFonts w:eastAsiaTheme="majorEastAsia" w:cstheme="majorBidi"/>
          <w:bCs/>
        </w:rPr>
        <w:t xml:space="preserve"> </w:t>
      </w:r>
      <w:r w:rsidR="00776D72" w:rsidRPr="000A65EF">
        <w:rPr>
          <w:rFonts w:eastAsiaTheme="majorEastAsia" w:cstheme="majorBidi"/>
          <w:bCs/>
        </w:rPr>
        <w:t>and will work to advance equality of opportunity for all</w:t>
      </w:r>
      <w:r w:rsidR="00A31DB4" w:rsidRPr="000A65EF">
        <w:rPr>
          <w:rFonts w:eastAsiaTheme="majorEastAsia" w:cstheme="majorBidi"/>
          <w:bCs/>
        </w:rPr>
        <w:t>.</w:t>
      </w:r>
    </w:p>
    <w:p w14:paraId="06BC755E" w14:textId="77777777" w:rsidR="00916AD9" w:rsidRDefault="00916AD9" w:rsidP="00711171">
      <w:pPr>
        <w:pStyle w:val="Heading4"/>
      </w:pPr>
      <w:r>
        <w:t>Demonstrate our commitment to the role</w:t>
      </w:r>
    </w:p>
    <w:p w14:paraId="06EF5412"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4C1BDBBF"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school well and respond to opportunities to involve ourselves in school activities.</w:t>
      </w:r>
    </w:p>
    <w:p w14:paraId="77E09BD0" w14:textId="5A0EDAB4"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 and when doing so will make arrangements with relevant staff in advance and observe school and board protocol. </w:t>
      </w:r>
    </w:p>
    <w:p w14:paraId="7EC67956" w14:textId="2E15C20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1F29E556"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participate in induction training and take responsibility for developing our individual and collective skills and knowledge on an ongoing basis.</w:t>
      </w:r>
    </w:p>
    <w:p w14:paraId="00DBAD73" w14:textId="77777777" w:rsidR="00916AD9" w:rsidRDefault="00916AD9" w:rsidP="00711171">
      <w:pPr>
        <w:pStyle w:val="Heading4"/>
      </w:pPr>
      <w:r>
        <w:t xml:space="preserve">Build and maintain relationships </w:t>
      </w:r>
    </w:p>
    <w:p w14:paraId="0699D299" w14:textId="3BF0966C" w:rsidR="00916AD9" w:rsidRDefault="00916AD9" w:rsidP="00916AD9">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 school leaders, staff, parents and other relevant stakeholders from our local community.</w:t>
      </w:r>
    </w:p>
    <w:p w14:paraId="4FAFFFD1" w14:textId="77777777"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lastRenderedPageBreak/>
        <w:t>We will express views openly, courteously and respectfully in all our communications with board members and staff both inside and outside of meetings.</w:t>
      </w:r>
    </w:p>
    <w:p w14:paraId="210E4F3F" w14:textId="6D28A797" w:rsidR="00106F02" w:rsidRPr="000A65EF" w:rsidRDefault="000A65EF" w:rsidP="00106F02">
      <w:pPr>
        <w:pStyle w:val="ListParagraph"/>
        <w:numPr>
          <w:ilvl w:val="0"/>
          <w:numId w:val="19"/>
        </w:numPr>
        <w:ind w:left="426" w:hanging="426"/>
        <w:rPr>
          <w:rFonts w:eastAsiaTheme="majorEastAsia" w:cstheme="majorBidi"/>
          <w:bCs/>
        </w:rPr>
      </w:pPr>
      <w:r w:rsidRPr="000A65EF">
        <w:rPr>
          <w:rFonts w:eastAsiaTheme="majorEastAsia" w:cstheme="majorBidi"/>
          <w:bCs/>
        </w:rPr>
        <w:t>*</w:t>
      </w:r>
      <w:r w:rsidR="00106F02"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 and ensuring appropriate conduct.</w:t>
      </w:r>
    </w:p>
    <w:p w14:paraId="7E103707" w14:textId="77777777" w:rsidR="00916AD9" w:rsidRDefault="00916AD9" w:rsidP="00711171">
      <w:pPr>
        <w:pStyle w:val="Heading4"/>
      </w:pPr>
      <w:r>
        <w:t xml:space="preserve">Respect confidentiality </w:t>
      </w:r>
    </w:p>
    <w:p w14:paraId="4F1C093E"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2"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1F7DC8A3"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w:t>
      </w:r>
      <w:r w:rsidR="00484E76">
        <w:rPr>
          <w:rFonts w:eastAsiaTheme="majorEastAsia" w:cstheme="majorBidi"/>
          <w:bCs/>
        </w:rPr>
        <w:t>’</w:t>
      </w:r>
      <w:r>
        <w:rPr>
          <w:rFonts w:eastAsiaTheme="majorEastAsia" w:cstheme="majorBidi"/>
          <w:bCs/>
        </w:rPr>
        <w:t>s website.</w:t>
      </w:r>
    </w:p>
    <w:p w14:paraId="498360EE" w14:textId="24CB98E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act in the best interests of the school as a whole and not as a representative of any group.</w:t>
      </w:r>
    </w:p>
    <w:p w14:paraId="502A5D68" w14:textId="67FECE4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w:t>
      </w:r>
      <w:r w:rsidR="001A1E8E">
        <w:rPr>
          <w:rFonts w:eastAsiaTheme="majorEastAsia" w:cstheme="majorBidi"/>
          <w:bCs/>
        </w:rPr>
        <w:t>/trust</w:t>
      </w:r>
      <w:r>
        <w:rPr>
          <w:rFonts w:eastAsiaTheme="majorEastAsia" w:cstheme="majorBidi"/>
          <w:bCs/>
        </w:rPr>
        <w:t xml:space="preserve"> website. </w:t>
      </w:r>
    </w:p>
    <w:p w14:paraId="3A13A819" w14:textId="11AD26D0" w:rsidR="00841D51" w:rsidRDefault="00916AD9" w:rsidP="00F72524">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information about schools), some of which will be publicly available. </w:t>
      </w:r>
    </w:p>
    <w:p w14:paraId="0440208D" w14:textId="2E8A053D" w:rsidR="00281980" w:rsidRPr="00281980" w:rsidRDefault="00841D51" w:rsidP="00841D51">
      <w:pPr>
        <w:rPr>
          <w:rFonts w:eastAsiaTheme="majorEastAsia" w:cstheme="majorBidi"/>
          <w:bCs/>
          <w:i/>
          <w:iCs/>
        </w:rPr>
      </w:pPr>
      <w:r w:rsidRPr="00281980">
        <w:rPr>
          <w:rFonts w:eastAsiaTheme="majorEastAsia" w:cstheme="majorBidi"/>
          <w:bCs/>
          <w:i/>
          <w:iCs/>
          <w:sz w:val="20"/>
          <w:szCs w:val="18"/>
        </w:rPr>
        <w:t xml:space="preserve">*New </w:t>
      </w:r>
      <w:r w:rsidR="00281980" w:rsidRPr="00281980">
        <w:rPr>
          <w:rFonts w:eastAsiaTheme="majorEastAsia" w:cstheme="majorBidi"/>
          <w:bCs/>
          <w:i/>
          <w:iCs/>
          <w:sz w:val="20"/>
          <w:szCs w:val="18"/>
        </w:rPr>
        <w:t>statement added in 2021</w:t>
      </w:r>
    </w:p>
    <w:p w14:paraId="279DC69E" w14:textId="76993E9D" w:rsidR="00916AD9" w:rsidRPr="00E354D2" w:rsidRDefault="00916AD9" w:rsidP="00281980">
      <w:pPr>
        <w:spacing w:before="240" w:line="276" w:lineRule="auto"/>
        <w:rPr>
          <w:rFonts w:cs="Arial"/>
          <w:iCs/>
          <w:sz w:val="22"/>
          <w:szCs w:val="20"/>
        </w:rPr>
      </w:pPr>
      <w:bookmarkStart w:id="1" w:name="_Hlk47360994"/>
      <w:r w:rsidRPr="00E354D2">
        <w:rPr>
          <w:rFonts w:cs="Arial"/>
          <w:iCs/>
          <w:sz w:val="22"/>
          <w:szCs w:val="20"/>
        </w:rPr>
        <w:t>We understand that potential or perceived breaches of this code will be taken seriously and that a breach could lead to formal sanctions.</w:t>
      </w:r>
      <w:bookmarkEnd w:id="1"/>
    </w:p>
    <w:p w14:paraId="6687478A" w14:textId="5BF10D4B" w:rsidR="000145B6" w:rsidRPr="00AD5E84" w:rsidRDefault="000145B6" w:rsidP="00E354D2">
      <w:pPr>
        <w:pStyle w:val="NormalWeb"/>
        <w:pBdr>
          <w:top w:val="single" w:sz="4" w:space="1" w:color="auto"/>
        </w:pBdr>
        <w:spacing w:after="480" w:afterAutospacing="0" w:line="276" w:lineRule="auto"/>
        <w:ind w:right="-34"/>
        <w:rPr>
          <w:rFonts w:asciiTheme="minorHAnsi" w:hAnsiTheme="minorHAnsi" w:cstheme="minorHAnsi"/>
          <w:bCs/>
          <w:color w:val="FF0000"/>
          <w:sz w:val="22"/>
          <w:szCs w:val="22"/>
          <w:lang w:eastAsia="en-US"/>
        </w:rPr>
      </w:pPr>
      <w:r w:rsidRPr="00AD5E84">
        <w:rPr>
          <w:rFonts w:asciiTheme="minorHAnsi" w:hAnsiTheme="minorHAnsi" w:cstheme="minorHAnsi"/>
          <w:b/>
          <w:sz w:val="22"/>
          <w:szCs w:val="22"/>
          <w:lang w:eastAsia="en-US"/>
        </w:rPr>
        <w:t>Adopted by</w:t>
      </w:r>
      <w:r w:rsidR="00271BEB" w:rsidRPr="00AD5E84">
        <w:rPr>
          <w:rFonts w:asciiTheme="minorHAnsi" w:hAnsiTheme="minorHAnsi" w:cstheme="minorHAnsi"/>
          <w:b/>
          <w:sz w:val="22"/>
          <w:szCs w:val="22"/>
          <w:lang w:eastAsia="en-US"/>
        </w:rPr>
        <w:t>:</w:t>
      </w:r>
      <w:r w:rsidRPr="00AD5E84">
        <w:rPr>
          <w:rFonts w:asciiTheme="minorHAnsi" w:hAnsiTheme="minorHAnsi" w:cstheme="minorHAnsi"/>
          <w:b/>
          <w:sz w:val="22"/>
          <w:szCs w:val="22"/>
          <w:lang w:eastAsia="en-US"/>
        </w:rPr>
        <w:t xml:space="preserve"> </w:t>
      </w:r>
      <w:r w:rsidR="007C025F">
        <w:rPr>
          <w:rFonts w:asciiTheme="minorHAnsi" w:hAnsiTheme="minorHAnsi" w:cstheme="minorHAnsi"/>
          <w:bCs/>
          <w:sz w:val="22"/>
          <w:szCs w:val="22"/>
          <w:lang w:eastAsia="en-US"/>
        </w:rPr>
        <w:t>Great Moor</w:t>
      </w:r>
      <w:r w:rsidR="002B141A">
        <w:rPr>
          <w:rFonts w:asciiTheme="minorHAnsi" w:hAnsiTheme="minorHAnsi" w:cstheme="minorHAnsi"/>
          <w:bCs/>
          <w:sz w:val="22"/>
          <w:szCs w:val="22"/>
          <w:lang w:eastAsia="en-US"/>
        </w:rPr>
        <w:t xml:space="preserve"> Junior School Governing Body 23rd November 2022</w:t>
      </w:r>
    </w:p>
    <w:sectPr w:rsidR="000145B6" w:rsidRPr="00AD5E84" w:rsidSect="00FE6CA5">
      <w:headerReference w:type="default" r:id="rId13"/>
      <w:footerReference w:type="default" r:id="rId14"/>
      <w:headerReference w:type="first" r:id="rId15"/>
      <w:footerReference w:type="first" r:id="rId16"/>
      <w:pgSz w:w="12240" w:h="15840"/>
      <w:pgMar w:top="2126"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F6F52" w14:textId="77777777" w:rsidR="00395DF5" w:rsidRDefault="00395DF5">
      <w:r>
        <w:separator/>
      </w:r>
    </w:p>
  </w:endnote>
  <w:endnote w:type="continuationSeparator" w:id="0">
    <w:p w14:paraId="556218C0" w14:textId="77777777" w:rsidR="00395DF5" w:rsidRDefault="0039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A29C" w14:textId="3351BFF2" w:rsidR="00573E15" w:rsidRPr="002E3F01" w:rsidRDefault="00983569" w:rsidP="002E3F01">
    <w:pPr>
      <w:spacing w:before="240"/>
      <w:rPr>
        <w:color w:val="000000"/>
        <w:sz w:val="20"/>
        <w:szCs w:val="20"/>
      </w:rPr>
    </w:pPr>
    <w:r>
      <w:rPr>
        <w:color w:val="000000"/>
        <w:sz w:val="20"/>
        <w:szCs w:val="20"/>
      </w:rPr>
      <w:t>August</w:t>
    </w:r>
    <w:r w:rsidR="007C0447">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4049" w14:textId="3D13830F" w:rsidR="00573E15" w:rsidRPr="002E3F01" w:rsidRDefault="00983569" w:rsidP="002E3F01">
    <w:pPr>
      <w:spacing w:before="240"/>
      <w:rPr>
        <w:color w:val="000000"/>
        <w:sz w:val="20"/>
        <w:szCs w:val="20"/>
      </w:rPr>
    </w:pPr>
    <w:r>
      <w:rPr>
        <w:color w:val="000000"/>
        <w:sz w:val="20"/>
        <w:szCs w:val="20"/>
      </w:rPr>
      <w:t>August</w:t>
    </w:r>
    <w:r w:rsidR="007C0447">
      <w:rPr>
        <w:color w:val="000000"/>
        <w:sz w:val="20"/>
        <w:szCs w:val="20"/>
      </w:rPr>
      <w:t xml:space="preserve"> 2021</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7C0447">
      <w:rPr>
        <w:color w:val="000000"/>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9EC79" w14:textId="77777777" w:rsidR="00395DF5" w:rsidRDefault="00395DF5">
      <w:r>
        <w:separator/>
      </w:r>
    </w:p>
  </w:footnote>
  <w:footnote w:type="continuationSeparator" w:id="0">
    <w:p w14:paraId="18A3CB12" w14:textId="77777777" w:rsidR="00395DF5" w:rsidRDefault="00395D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4431" w14:textId="77777777" w:rsidR="00573E15" w:rsidRDefault="007844A9">
    <w:pPr>
      <w:pStyle w:val="Header"/>
    </w:pPr>
    <w:r>
      <w:rPr>
        <w:noProof/>
        <w:lang w:val="en-GB" w:eastAsia="en-GB"/>
      </w:rPr>
      <w:drawing>
        <wp:inline distT="0" distB="0" distL="0" distR="0" wp14:anchorId="34D1ABE9" wp14:editId="6ABCDEB0">
          <wp:extent cx="1518036" cy="603556"/>
          <wp:effectExtent l="0" t="0" r="6350" b="6350"/>
          <wp:docPr id="3" name="Picture 3">
            <a:extLst xmlns:a="http://schemas.openxmlformats.org/drawingml/2006/main">
              <a:ext uri="{C183D7F6-B498-43B3-948B-1728B52AA6E4}">
                <adec:decorative xmlns:cx1="http://schemas.microsoft.com/office/drawing/2015/9/8/chart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cx1="http://schemas.microsoft.com/office/drawing/2015/9/8/chart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6240" w14:textId="77777777" w:rsidR="00B01A52" w:rsidRDefault="007844A9">
    <w:pPr>
      <w:pStyle w:val="Header"/>
    </w:pPr>
    <w:r>
      <w:rPr>
        <w:noProof/>
        <w:lang w:val="en-GB" w:eastAsia="en-GB"/>
      </w:rPr>
      <w:drawing>
        <wp:anchor distT="0" distB="0" distL="114300" distR="114300" simplePos="0" relativeHeight="251659264" behindDoc="1" locked="0" layoutInCell="1" allowOverlap="1" wp14:anchorId="6AB7E5FE" wp14:editId="2BFF3C3B">
          <wp:simplePos x="0" y="0"/>
          <wp:positionH relativeFrom="column">
            <wp:posOffset>4457700</wp:posOffset>
          </wp:positionH>
          <wp:positionV relativeFrom="paragraph">
            <wp:posOffset>9525</wp:posOffset>
          </wp:positionV>
          <wp:extent cx="1820545" cy="1327150"/>
          <wp:effectExtent l="0" t="0" r="8255" b="6350"/>
          <wp:wrapNone/>
          <wp:docPr id="2" name="Picture 2">
            <a:extLst xmlns:a="http://schemas.openxmlformats.org/drawingml/2006/main">
              <a:ext uri="{C183D7F6-B498-43B3-948B-1728B52AA6E4}">
                <adec:decorative xmlns:cx1="http://schemas.microsoft.com/office/drawing/2015/9/8/chart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790"/>
                  <a:stretch/>
                </pic:blipFill>
                <pic:spPr bwMode="auto">
                  <a:xfrm>
                    <a:off x="0" y="0"/>
                    <a:ext cx="182054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C3606" w14:textId="736B3C01" w:rsidR="00B01A52" w:rsidRDefault="007844A9" w:rsidP="00FE6CA5">
    <w:pPr>
      <w:pStyle w:val="Header"/>
      <w:tabs>
        <w:tab w:val="left" w:pos="7995"/>
      </w:tabs>
    </w:pPr>
    <w:r>
      <w:rPr>
        <w:noProof/>
        <w:lang w:val="en-GB" w:eastAsia="en-GB"/>
      </w:rPr>
      <w:drawing>
        <wp:inline distT="0" distB="0" distL="0" distR="0" wp14:anchorId="79B6800B" wp14:editId="695B1350">
          <wp:extent cx="1518036" cy="603556"/>
          <wp:effectExtent l="0" t="0" r="6350" b="6350"/>
          <wp:docPr id="1" name="Picture 1">
            <a:extLst xmlns:a="http://schemas.openxmlformats.org/drawingml/2006/main">
              <a:ext uri="{C183D7F6-B498-43B3-948B-1728B52AA6E4}">
                <adec:decorative xmlns:cx1="http://schemas.microsoft.com/office/drawing/2015/9/8/chart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cx1="http://schemas.microsoft.com/office/drawing/2015/9/8/chart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r>
      <w:t xml:space="preserve"> </w:t>
    </w:r>
    <w:r>
      <w:tab/>
    </w:r>
  </w:p>
  <w:p w14:paraId="73E9E9CC" w14:textId="6FBB25A0" w:rsidR="009832F0" w:rsidRDefault="009832F0" w:rsidP="00FE6CA5">
    <w:pPr>
      <w:pStyle w:val="Header"/>
      <w:tabs>
        <w:tab w:val="left" w:pos="7995"/>
      </w:tabs>
    </w:pPr>
  </w:p>
  <w:p w14:paraId="02EB2A26" w14:textId="1428E3B1" w:rsidR="009832F0" w:rsidRDefault="009832F0" w:rsidP="00FE6CA5">
    <w:pPr>
      <w:pStyle w:val="Header"/>
      <w:tabs>
        <w:tab w:val="left" w:pos="7995"/>
      </w:tabs>
    </w:pPr>
  </w:p>
  <w:p w14:paraId="7FB3B33F" w14:textId="77777777" w:rsidR="00C52857" w:rsidRDefault="00C52857"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6"/>
  </w:num>
  <w:num w:numId="14">
    <w:abstractNumId w:val="9"/>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A9"/>
    <w:rsid w:val="000145B6"/>
    <w:rsid w:val="0003228B"/>
    <w:rsid w:val="000345BD"/>
    <w:rsid w:val="00036607"/>
    <w:rsid w:val="0006055D"/>
    <w:rsid w:val="000739A4"/>
    <w:rsid w:val="0009211F"/>
    <w:rsid w:val="000A65EF"/>
    <w:rsid w:val="000C0A79"/>
    <w:rsid w:val="000F5AD8"/>
    <w:rsid w:val="000F79C0"/>
    <w:rsid w:val="00106F02"/>
    <w:rsid w:val="001150C4"/>
    <w:rsid w:val="00116336"/>
    <w:rsid w:val="00126E23"/>
    <w:rsid w:val="001452E8"/>
    <w:rsid w:val="00147F14"/>
    <w:rsid w:val="001578B7"/>
    <w:rsid w:val="001660DC"/>
    <w:rsid w:val="001A1E8E"/>
    <w:rsid w:val="001B4364"/>
    <w:rsid w:val="001E511D"/>
    <w:rsid w:val="001F5F44"/>
    <w:rsid w:val="0020067D"/>
    <w:rsid w:val="0020369A"/>
    <w:rsid w:val="00227EDF"/>
    <w:rsid w:val="0023417B"/>
    <w:rsid w:val="0024148E"/>
    <w:rsid w:val="002709A4"/>
    <w:rsid w:val="00271BEB"/>
    <w:rsid w:val="00281980"/>
    <w:rsid w:val="00286F6F"/>
    <w:rsid w:val="0029217B"/>
    <w:rsid w:val="002948DB"/>
    <w:rsid w:val="002B141A"/>
    <w:rsid w:val="002B2C08"/>
    <w:rsid w:val="002C52CF"/>
    <w:rsid w:val="002D4019"/>
    <w:rsid w:val="002E4A9F"/>
    <w:rsid w:val="00306D82"/>
    <w:rsid w:val="0032586B"/>
    <w:rsid w:val="00333139"/>
    <w:rsid w:val="00390D89"/>
    <w:rsid w:val="00394287"/>
    <w:rsid w:val="00395DF5"/>
    <w:rsid w:val="003A5F3D"/>
    <w:rsid w:val="003D4FF5"/>
    <w:rsid w:val="0042150F"/>
    <w:rsid w:val="004219CD"/>
    <w:rsid w:val="0042414C"/>
    <w:rsid w:val="00450A2E"/>
    <w:rsid w:val="00450EA7"/>
    <w:rsid w:val="004514FA"/>
    <w:rsid w:val="004529B5"/>
    <w:rsid w:val="004617EE"/>
    <w:rsid w:val="00484E76"/>
    <w:rsid w:val="004A03D7"/>
    <w:rsid w:val="004C0B7D"/>
    <w:rsid w:val="004C1DEE"/>
    <w:rsid w:val="004C7832"/>
    <w:rsid w:val="00503DDD"/>
    <w:rsid w:val="00521E41"/>
    <w:rsid w:val="00524C98"/>
    <w:rsid w:val="00531929"/>
    <w:rsid w:val="00574AFC"/>
    <w:rsid w:val="005968B7"/>
    <w:rsid w:val="005B45B9"/>
    <w:rsid w:val="005C3FB5"/>
    <w:rsid w:val="005C6498"/>
    <w:rsid w:val="005D3E85"/>
    <w:rsid w:val="005E2B8E"/>
    <w:rsid w:val="00617D6F"/>
    <w:rsid w:val="00653F46"/>
    <w:rsid w:val="006738EA"/>
    <w:rsid w:val="00687A67"/>
    <w:rsid w:val="00692A3F"/>
    <w:rsid w:val="006937B2"/>
    <w:rsid w:val="006A6A91"/>
    <w:rsid w:val="006B40C6"/>
    <w:rsid w:val="006D4605"/>
    <w:rsid w:val="006F0442"/>
    <w:rsid w:val="006F2197"/>
    <w:rsid w:val="0070509C"/>
    <w:rsid w:val="00711171"/>
    <w:rsid w:val="00712DE2"/>
    <w:rsid w:val="00744C17"/>
    <w:rsid w:val="00776D72"/>
    <w:rsid w:val="00783AC8"/>
    <w:rsid w:val="007844A9"/>
    <w:rsid w:val="00793E35"/>
    <w:rsid w:val="00795CB7"/>
    <w:rsid w:val="007C025F"/>
    <w:rsid w:val="007C0447"/>
    <w:rsid w:val="007C512B"/>
    <w:rsid w:val="007F337B"/>
    <w:rsid w:val="00804062"/>
    <w:rsid w:val="00805330"/>
    <w:rsid w:val="00841D51"/>
    <w:rsid w:val="00862A42"/>
    <w:rsid w:val="008A4F1A"/>
    <w:rsid w:val="008B0906"/>
    <w:rsid w:val="008F2173"/>
    <w:rsid w:val="009005B3"/>
    <w:rsid w:val="009038DF"/>
    <w:rsid w:val="00916AD9"/>
    <w:rsid w:val="00916FBC"/>
    <w:rsid w:val="00951AB5"/>
    <w:rsid w:val="009745C1"/>
    <w:rsid w:val="009832F0"/>
    <w:rsid w:val="00983569"/>
    <w:rsid w:val="009B1C81"/>
    <w:rsid w:val="009B3679"/>
    <w:rsid w:val="00A03E4C"/>
    <w:rsid w:val="00A11AE6"/>
    <w:rsid w:val="00A31DB4"/>
    <w:rsid w:val="00A54FAB"/>
    <w:rsid w:val="00A61E68"/>
    <w:rsid w:val="00A70F26"/>
    <w:rsid w:val="00A71574"/>
    <w:rsid w:val="00A83BC1"/>
    <w:rsid w:val="00A91B89"/>
    <w:rsid w:val="00AA243E"/>
    <w:rsid w:val="00AA4DC6"/>
    <w:rsid w:val="00AB16B3"/>
    <w:rsid w:val="00AB203B"/>
    <w:rsid w:val="00AD00AA"/>
    <w:rsid w:val="00AD5E84"/>
    <w:rsid w:val="00AE3CC0"/>
    <w:rsid w:val="00AF267E"/>
    <w:rsid w:val="00B007B4"/>
    <w:rsid w:val="00B20693"/>
    <w:rsid w:val="00B23E51"/>
    <w:rsid w:val="00B33511"/>
    <w:rsid w:val="00B42B71"/>
    <w:rsid w:val="00B53BC4"/>
    <w:rsid w:val="00B87560"/>
    <w:rsid w:val="00BD4FD0"/>
    <w:rsid w:val="00C2015C"/>
    <w:rsid w:val="00C257AE"/>
    <w:rsid w:val="00C262CE"/>
    <w:rsid w:val="00C44B73"/>
    <w:rsid w:val="00C52857"/>
    <w:rsid w:val="00C67BA8"/>
    <w:rsid w:val="00C759BD"/>
    <w:rsid w:val="00C83AC2"/>
    <w:rsid w:val="00C9316E"/>
    <w:rsid w:val="00CA5D06"/>
    <w:rsid w:val="00D94D33"/>
    <w:rsid w:val="00DA77A8"/>
    <w:rsid w:val="00DB2994"/>
    <w:rsid w:val="00DF2898"/>
    <w:rsid w:val="00E11BEE"/>
    <w:rsid w:val="00E20320"/>
    <w:rsid w:val="00E354D2"/>
    <w:rsid w:val="00E43C66"/>
    <w:rsid w:val="00E66C81"/>
    <w:rsid w:val="00E859B3"/>
    <w:rsid w:val="00E96FA5"/>
    <w:rsid w:val="00EB0428"/>
    <w:rsid w:val="00EB70A9"/>
    <w:rsid w:val="00EC482F"/>
    <w:rsid w:val="00EC62CC"/>
    <w:rsid w:val="00ED0CF7"/>
    <w:rsid w:val="00EF3979"/>
    <w:rsid w:val="00F11259"/>
    <w:rsid w:val="00F41849"/>
    <w:rsid w:val="00F41EE7"/>
    <w:rsid w:val="00F542AA"/>
    <w:rsid w:val="00F5535F"/>
    <w:rsid w:val="00F650E7"/>
    <w:rsid w:val="00F72524"/>
    <w:rsid w:val="00FC5880"/>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customStyle="1"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semiHidden/>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semiHidden/>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ga.org.uk/Knowledge-Centre/Compliance/Policies-and-procedures/Declaration-and-register-of-interests-form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4486ACAE-2900-4BE5-BBF4-5932F765EAD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97BDA6A59CE46A406C082C66B2BD1" ma:contentTypeVersion="4" ma:contentTypeDescription="Create a new document." ma:contentTypeScope="" ma:versionID="ae700095a194092ee9d6cb8df90065de">
  <xsd:schema xmlns:xsd="http://www.w3.org/2001/XMLSchema" xmlns:xs="http://www.w3.org/2001/XMLSchema" xmlns:p="http://schemas.microsoft.com/office/2006/metadata/properties" xmlns:ns2="79d7322b-917b-4e27-a7a3-6350e140d986" targetNamespace="http://schemas.microsoft.com/office/2006/metadata/properties" ma:root="true" ma:fieldsID="982b5386913669197f320edae784f89c" ns2:_="">
    <xsd:import namespace="79d7322b-917b-4e27-a7a3-6350e140d9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322b-917b-4e27-a7a3-6350e140d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2.xml><?xml version="1.0" encoding="utf-8"?>
<ds:datastoreItem xmlns:ds="http://schemas.openxmlformats.org/officeDocument/2006/customXml" ds:itemID="{8CF77473-706A-49E3-A137-FFB870ADC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322b-917b-4e27-a7a3-6350e140d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D31F6-0DEA-45ED-A048-F76DB79471E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79d7322b-917b-4e27-a7a3-6350e140d9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5532</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kate.bushaway@domain.internal</cp:lastModifiedBy>
  <cp:revision>2</cp:revision>
  <cp:lastPrinted>2021-08-17T08:35:00Z</cp:lastPrinted>
  <dcterms:created xsi:type="dcterms:W3CDTF">2025-07-02T13:13:00Z</dcterms:created>
  <dcterms:modified xsi:type="dcterms:W3CDTF">2025-07-02T13:13:00Z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0x01010030397BDA6A59CE46A406C082C66B2BD1</vt:lpwstr>
  </property>
  <property fmtid="{D5CDD505-2E9C-101B-9397-08002B2CF9AE}" pid="3" name="Order">
    <vt:r8>30600</vt:r8>
  </property>
</Properties>
</file>